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64" w:rsidRPr="00957F60" w:rsidRDefault="003934FA" w:rsidP="003934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F60">
        <w:rPr>
          <w:rFonts w:ascii="Times New Roman" w:hAnsi="Times New Roman" w:cs="Times New Roman"/>
          <w:b/>
          <w:sz w:val="24"/>
          <w:szCs w:val="24"/>
        </w:rPr>
        <w:t>AE-</w:t>
      </w:r>
      <w:r w:rsidR="009769E9" w:rsidRPr="00957F60">
        <w:rPr>
          <w:rFonts w:ascii="Times New Roman" w:hAnsi="Times New Roman" w:cs="Times New Roman"/>
          <w:b/>
          <w:sz w:val="24"/>
          <w:szCs w:val="24"/>
        </w:rPr>
        <w:t>675</w:t>
      </w:r>
      <w:r w:rsidRPr="00957F60">
        <w:rPr>
          <w:rFonts w:ascii="Times New Roman" w:hAnsi="Times New Roman" w:cs="Times New Roman"/>
          <w:b/>
          <w:sz w:val="24"/>
          <w:szCs w:val="24"/>
        </w:rPr>
        <w:t>/AE-675A</w:t>
      </w:r>
      <w:r w:rsidR="009769E9" w:rsidRPr="00957F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7F60">
        <w:rPr>
          <w:rFonts w:ascii="Times New Roman" w:hAnsi="Times New Roman" w:cs="Times New Roman"/>
          <w:b/>
          <w:sz w:val="24"/>
          <w:szCs w:val="24"/>
        </w:rPr>
        <w:t xml:space="preserve">Introduction to </w:t>
      </w:r>
      <w:r w:rsidR="009769E9" w:rsidRPr="00957F60">
        <w:rPr>
          <w:rFonts w:ascii="Times New Roman" w:hAnsi="Times New Roman" w:cs="Times New Roman"/>
          <w:b/>
          <w:sz w:val="24"/>
          <w:szCs w:val="24"/>
        </w:rPr>
        <w:t>Finite Element Method</w:t>
      </w:r>
      <w:r w:rsidRPr="00957F60">
        <w:rPr>
          <w:rFonts w:ascii="Times New Roman" w:hAnsi="Times New Roman" w:cs="Times New Roman"/>
          <w:b/>
          <w:sz w:val="24"/>
          <w:szCs w:val="24"/>
        </w:rPr>
        <w:t>s</w:t>
      </w:r>
    </w:p>
    <w:p w:rsidR="003934FA" w:rsidRDefault="003934FA" w:rsidP="003934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F60">
        <w:rPr>
          <w:rFonts w:ascii="Times New Roman" w:hAnsi="Times New Roman" w:cs="Times New Roman"/>
          <w:b/>
          <w:sz w:val="24"/>
          <w:szCs w:val="24"/>
        </w:rPr>
        <w:t xml:space="preserve">Assignment No. </w:t>
      </w:r>
      <w:r w:rsidR="00EE4C1B">
        <w:rPr>
          <w:rFonts w:ascii="Times New Roman" w:hAnsi="Times New Roman" w:cs="Times New Roman"/>
          <w:b/>
          <w:sz w:val="24"/>
          <w:szCs w:val="24"/>
        </w:rPr>
        <w:t>2</w:t>
      </w:r>
    </w:p>
    <w:p w:rsidR="001C0723" w:rsidRDefault="001C0723" w:rsidP="003934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0B58" w:rsidRPr="0046471C" w:rsidRDefault="00BF0B58" w:rsidP="004647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1C">
        <w:rPr>
          <w:rFonts w:ascii="Times New Roman" w:hAnsi="Times New Roman" w:cs="Times New Roman"/>
          <w:sz w:val="24"/>
          <w:szCs w:val="24"/>
        </w:rPr>
        <w:t>Develop the weak form and the finite element model of the following differential equations over an element:</w:t>
      </w:r>
    </w:p>
    <w:p w:rsidR="00BF0B58" w:rsidRPr="0046471C" w:rsidRDefault="00BF0B58" w:rsidP="0046471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du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</m:e>
          </m:d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cu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f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         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&lt;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</m:oMath>
      </m:oMathPara>
    </w:p>
    <w:p w:rsidR="00BF0B58" w:rsidRPr="0046471C" w:rsidRDefault="00BF0B58" w:rsidP="0046471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471C"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and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46471C">
        <w:rPr>
          <w:rFonts w:ascii="Times New Roman" w:eastAsiaTheme="minorEastAsia" w:hAnsi="Times New Roman" w:cs="Times New Roman"/>
          <w:sz w:val="24"/>
          <w:szCs w:val="24"/>
        </w:rPr>
        <w:t xml:space="preserve"> are known functions of position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46471C">
        <w:rPr>
          <w:rFonts w:ascii="Times New Roman" w:eastAsiaTheme="minorEastAsia" w:hAnsi="Times New Roman" w:cs="Times New Roman"/>
          <w:sz w:val="24"/>
          <w:szCs w:val="24"/>
        </w:rPr>
        <w:t xml:space="preserve">. Ensure that the element coefficient matrix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[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]</m:t>
        </m:r>
      </m:oMath>
      <w:r w:rsidRPr="0046471C">
        <w:rPr>
          <w:rFonts w:ascii="Times New Roman" w:eastAsiaTheme="minorEastAsia" w:hAnsi="Times New Roman" w:cs="Times New Roman"/>
          <w:sz w:val="24"/>
          <w:szCs w:val="24"/>
        </w:rPr>
        <w:t xml:space="preserve"> is symmetric. What is the nature of the interpolation function for the problem? </w:t>
      </w:r>
    </w:p>
    <w:p w:rsidR="00BF0B58" w:rsidRPr="0046471C" w:rsidRDefault="00BF0B58" w:rsidP="0046471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F0B58" w:rsidRDefault="00BF0B58" w:rsidP="004647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1C">
        <w:rPr>
          <w:rFonts w:ascii="Times New Roman" w:hAnsi="Times New Roman" w:cs="Times New Roman"/>
          <w:sz w:val="24"/>
          <w:szCs w:val="24"/>
        </w:rPr>
        <w:t>Construct the weak form and the finite element model of the differential equation</w:t>
      </w:r>
    </w:p>
    <w:p w:rsidR="00800998" w:rsidRPr="0046471C" w:rsidRDefault="00800998" w:rsidP="0080099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0B58" w:rsidRDefault="00BF0B58" w:rsidP="0046471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du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</m:e>
          </m:d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b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du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f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       </m:t>
          </m:r>
          <m:r>
            <w:rPr>
              <w:rFonts w:ascii="Cambria Math" w:hAnsi="Cambria Math" w:cs="Times New Roman"/>
              <w:sz w:val="24"/>
              <w:szCs w:val="24"/>
            </w:rPr>
            <m:t>for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0&lt;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&lt;</m:t>
          </m:r>
          <m:r>
            <w:rPr>
              <w:rFonts w:ascii="Cambria Math" w:hAnsi="Cambria Math" w:cs="Times New Roman"/>
              <w:sz w:val="24"/>
              <w:szCs w:val="24"/>
            </w:rPr>
            <m:t>L</m:t>
          </m:r>
        </m:oMath>
      </m:oMathPara>
    </w:p>
    <w:p w:rsidR="00800998" w:rsidRPr="0046471C" w:rsidRDefault="00800998" w:rsidP="0046471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F0B58" w:rsidRPr="0046471C" w:rsidRDefault="00BF0B58" w:rsidP="0046471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71C">
        <w:rPr>
          <w:rFonts w:ascii="Times New Roman" w:hAnsi="Times New Roman" w:cs="Times New Roman"/>
          <w:sz w:val="24"/>
          <w:szCs w:val="24"/>
        </w:rPr>
        <w:t xml:space="preserve">over the typical element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Ω</m:t>
            </m: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46471C">
        <w:rPr>
          <w:rFonts w:ascii="Times New Roman" w:hAnsi="Times New Roman" w:cs="Times New Roman"/>
          <w:sz w:val="24"/>
          <w:szCs w:val="24"/>
        </w:rPr>
        <w:t xml:space="preserve">. Here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and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46471C">
        <w:rPr>
          <w:rFonts w:ascii="Times New Roman" w:hAnsi="Times New Roman" w:cs="Times New Roman"/>
          <w:sz w:val="24"/>
          <w:szCs w:val="24"/>
        </w:rPr>
        <w:t xml:space="preserve"> are the known functions of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46471C">
        <w:rPr>
          <w:rFonts w:ascii="Times New Roman" w:hAnsi="Times New Roman" w:cs="Times New Roman"/>
          <w:sz w:val="24"/>
          <w:szCs w:val="24"/>
        </w:rPr>
        <w:t xml:space="preserve">, and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</m:oMath>
      <w:r w:rsidRPr="0046471C">
        <w:rPr>
          <w:rFonts w:ascii="Times New Roman" w:hAnsi="Times New Roman" w:cs="Times New Roman"/>
          <w:sz w:val="24"/>
          <w:szCs w:val="24"/>
        </w:rPr>
        <w:t xml:space="preserve"> is the dependent variable. The natural boundary condition should not involve the function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46471C">
        <w:rPr>
          <w:rFonts w:ascii="Times New Roman" w:hAnsi="Times New Roman" w:cs="Times New Roman"/>
          <w:sz w:val="24"/>
          <w:szCs w:val="24"/>
        </w:rPr>
        <w:t xml:space="preserve">. What type of interpolation function can be used for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</m:oMath>
      <w:r w:rsidRPr="0046471C">
        <w:rPr>
          <w:rFonts w:ascii="Times New Roman" w:hAnsi="Times New Roman" w:cs="Times New Roman"/>
          <w:sz w:val="24"/>
          <w:szCs w:val="24"/>
        </w:rPr>
        <w:t>?</w:t>
      </w:r>
    </w:p>
    <w:p w:rsidR="00BF0B58" w:rsidRPr="0046471C" w:rsidRDefault="00BF0B58" w:rsidP="0046471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0B58" w:rsidRPr="0046471C" w:rsidRDefault="00DE7C10" w:rsidP="004647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1C">
        <w:rPr>
          <w:rFonts w:ascii="Times New Roman" w:hAnsi="Times New Roman" w:cs="Times New Roman"/>
          <w:sz w:val="24"/>
          <w:szCs w:val="24"/>
        </w:rPr>
        <w:t>Construct the weak form and the associated finite element model of the equation</w:t>
      </w:r>
    </w:p>
    <w:p w:rsidR="00DE7C10" w:rsidRPr="0046471C" w:rsidRDefault="00DE7C10" w:rsidP="0046471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du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</m:e>
          </m:d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cu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f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       </m:t>
          </m:r>
          <m:r>
            <w:rPr>
              <w:rFonts w:ascii="Cambria Math" w:hAnsi="Cambria Math" w:cs="Times New Roman"/>
              <w:sz w:val="24"/>
              <w:szCs w:val="24"/>
            </w:rPr>
            <m:t>for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0&lt;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&lt;</m:t>
          </m:r>
          <m:r>
            <w:rPr>
              <w:rFonts w:ascii="Cambria Math" w:hAnsi="Cambria Math" w:cs="Times New Roman"/>
              <w:sz w:val="24"/>
              <w:szCs w:val="24"/>
            </w:rPr>
            <m:t>L</m:t>
          </m:r>
        </m:oMath>
      </m:oMathPara>
    </w:p>
    <w:p w:rsidR="00DE7C10" w:rsidRPr="0046471C" w:rsidRDefault="00DE7C10" w:rsidP="0046471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71C">
        <w:rPr>
          <w:rFonts w:ascii="Times New Roman" w:hAnsi="Times New Roman" w:cs="Times New Roman"/>
          <w:sz w:val="24"/>
          <w:szCs w:val="24"/>
        </w:rPr>
        <w:t xml:space="preserve">such that the natural boundary condition of the type </w:t>
      </w:r>
    </w:p>
    <w:p w:rsidR="00DE7C10" w:rsidRPr="0046471C" w:rsidRDefault="00DE7C10" w:rsidP="0046471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du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k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Q</m:t>
          </m:r>
        </m:oMath>
      </m:oMathPara>
    </w:p>
    <w:p w:rsidR="00DE7C10" w:rsidRPr="0046471C" w:rsidRDefault="00DE7C10" w:rsidP="0046471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471C">
        <w:rPr>
          <w:rFonts w:ascii="Times New Roman" w:eastAsiaTheme="minorEastAsia" w:hAnsi="Times New Roman" w:cs="Times New Roman"/>
          <w:sz w:val="24"/>
          <w:szCs w:val="24"/>
        </w:rPr>
        <w:t xml:space="preserve">is included in the weak form. 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and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Pr="0046471C">
        <w:rPr>
          <w:rFonts w:ascii="Times New Roman" w:eastAsiaTheme="minorEastAsia" w:hAnsi="Times New Roman" w:cs="Times New Roman"/>
          <w:sz w:val="24"/>
          <w:szCs w:val="24"/>
        </w:rPr>
        <w:t xml:space="preserve"> are known functions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46471C">
        <w:rPr>
          <w:rFonts w:ascii="Times New Roman" w:eastAsiaTheme="minorEastAsia" w:hAnsi="Times New Roman" w:cs="Times New Roman"/>
          <w:sz w:val="24"/>
          <w:szCs w:val="24"/>
        </w:rPr>
        <w:t xml:space="preserve">, while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b>
        </m:sSub>
      </m:oMath>
      <w:r w:rsidRPr="0046471C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 w:rsidRPr="0046471C">
        <w:rPr>
          <w:rFonts w:ascii="Times New Roman" w:eastAsiaTheme="minorEastAsia" w:hAnsi="Times New Roman" w:cs="Times New Roman"/>
          <w:sz w:val="24"/>
          <w:szCs w:val="24"/>
        </w:rPr>
        <w:t xml:space="preserve"> are constants.</w:t>
      </w:r>
    </w:p>
    <w:p w:rsidR="00DE7C10" w:rsidRPr="0046471C" w:rsidRDefault="00DE7C10" w:rsidP="0046471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E7C10" w:rsidRPr="0046471C" w:rsidRDefault="00DE7C10" w:rsidP="004647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1C">
        <w:rPr>
          <w:rFonts w:ascii="Times New Roman" w:eastAsiaTheme="minorEastAsia" w:hAnsi="Times New Roman" w:cs="Times New Roman"/>
          <w:sz w:val="24"/>
          <w:szCs w:val="24"/>
        </w:rPr>
        <w:t xml:space="preserve">Evaluate the following coefficient matrices and source vector using the linear Lagrange interpolations functions: </w:t>
      </w:r>
    </w:p>
    <w:p w:rsidR="00DE7C10" w:rsidRPr="0046471C" w:rsidRDefault="009E7355" w:rsidP="0046471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sup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>dx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</m:oMath>
      </m:oMathPara>
    </w:p>
    <w:p w:rsidR="00DE7C10" w:rsidRPr="0046471C" w:rsidRDefault="009E7355" w:rsidP="0046471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ij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sup>
          </m:sSub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sup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ψ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p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ψ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p>
              </m:sSubSup>
            </m:e>
          </m:nary>
          <m:r>
            <w:rPr>
              <w:rFonts w:ascii="Cambria Math" w:hAnsi="Cambria Math" w:cs="Times New Roman"/>
              <w:sz w:val="24"/>
              <w:szCs w:val="24"/>
            </w:rPr>
            <m:t>dx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,         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sup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o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ψ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p>
              </m:sSubSup>
            </m:e>
          </m:nary>
          <m:r>
            <w:rPr>
              <w:rFonts w:ascii="Cambria Math" w:hAnsi="Cambria Math" w:cs="Times New Roman"/>
              <w:sz w:val="24"/>
              <w:szCs w:val="24"/>
            </w:rPr>
            <m:t>dx</m:t>
          </m:r>
        </m:oMath>
      </m:oMathPara>
    </w:p>
    <w:p w:rsidR="00826064" w:rsidRPr="0046471C" w:rsidRDefault="00800998" w:rsidP="0046471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where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and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826064" w:rsidRPr="0046471C">
        <w:rPr>
          <w:rFonts w:ascii="Times New Roman" w:eastAsiaTheme="minorEastAsia" w:hAnsi="Times New Roman" w:cs="Times New Roman"/>
          <w:sz w:val="24"/>
          <w:szCs w:val="24"/>
        </w:rPr>
        <w:t>are constants.</w:t>
      </w:r>
    </w:p>
    <w:p w:rsidR="00826064" w:rsidRPr="0046471C" w:rsidRDefault="00826064" w:rsidP="0046471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6064" w:rsidRPr="0046471C" w:rsidRDefault="00826064" w:rsidP="004647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471C">
        <w:rPr>
          <w:rFonts w:ascii="Times New Roman" w:eastAsiaTheme="minorEastAsia" w:hAnsi="Times New Roman" w:cs="Times New Roman"/>
          <w:sz w:val="24"/>
          <w:szCs w:val="24"/>
        </w:rPr>
        <w:t>Use the finite element method to solve the differential equation</w:t>
      </w:r>
    </w:p>
    <w:p w:rsidR="00826064" w:rsidRPr="0046471C" w:rsidRDefault="00826064" w:rsidP="0046471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cu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=0 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for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&lt;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&lt;1</m:t>
          </m:r>
        </m:oMath>
      </m:oMathPara>
    </w:p>
    <w:p w:rsidR="00826064" w:rsidRPr="0046471C" w:rsidRDefault="00826064" w:rsidP="0046471C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471C">
        <w:rPr>
          <w:rFonts w:ascii="Times New Roman" w:eastAsiaTheme="minorEastAsia" w:hAnsi="Times New Roman" w:cs="Times New Roman"/>
          <w:sz w:val="24"/>
          <w:szCs w:val="24"/>
        </w:rPr>
        <w:t xml:space="preserve">For the (Drichlet) boundary conditions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(0)=0</m:t>
        </m:r>
      </m:oMath>
      <w:r w:rsidR="00C80D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471C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(1)=0</m:t>
        </m:r>
      </m:oMath>
      <w:r w:rsidRPr="0046471C">
        <w:rPr>
          <w:rFonts w:ascii="Times New Roman" w:eastAsiaTheme="minorEastAsia" w:hAnsi="Times New Roman" w:cs="Times New Roman"/>
          <w:sz w:val="24"/>
          <w:szCs w:val="24"/>
        </w:rPr>
        <w:t xml:space="preserve">. Use a uniform mesh of three linear elements, and compare the finite element solution with the exact solution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</m:oMath>
      <w:r w:rsidRPr="0046471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26064" w:rsidRPr="0046471C" w:rsidRDefault="00826064" w:rsidP="0046471C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6064" w:rsidRPr="0046471C" w:rsidRDefault="00826064" w:rsidP="004647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471C">
        <w:rPr>
          <w:rFonts w:ascii="Times New Roman" w:eastAsiaTheme="minorEastAsia" w:hAnsi="Times New Roman" w:cs="Times New Roman"/>
          <w:sz w:val="24"/>
          <w:szCs w:val="24"/>
        </w:rPr>
        <w:t>Solve the differential equation in in problem 5 for the (mixed) boundary conditions</w:t>
      </w:r>
    </w:p>
    <w:p w:rsidR="00826064" w:rsidRPr="0046471C" w:rsidRDefault="00826064" w:rsidP="0046471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=0, 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du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dx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=0</m:t>
          </m:r>
        </m:oMath>
      </m:oMathPara>
    </w:p>
    <w:p w:rsidR="00826064" w:rsidRPr="0046471C" w:rsidRDefault="00826064" w:rsidP="0046471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471C">
        <w:rPr>
          <w:rFonts w:ascii="Times New Roman" w:eastAsiaTheme="minorEastAsia" w:hAnsi="Times New Roman" w:cs="Times New Roman"/>
          <w:sz w:val="24"/>
          <w:szCs w:val="24"/>
        </w:rPr>
        <w:t>Use three linear elements.</w:t>
      </w:r>
    </w:p>
    <w:p w:rsidR="00826064" w:rsidRPr="0046471C" w:rsidRDefault="00826064" w:rsidP="0046471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6064" w:rsidRPr="0046471C" w:rsidRDefault="00826064" w:rsidP="004647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oMath/>
          <w:rFonts w:ascii="Cambria Math" w:eastAsiaTheme="minorEastAsia" w:hAnsi="Times New Roman" w:cs="Times New Roman"/>
          <w:sz w:val="24"/>
          <w:szCs w:val="24"/>
        </w:rPr>
      </w:pPr>
      <w:r w:rsidRPr="0046471C">
        <w:rPr>
          <w:rFonts w:ascii="Times New Roman" w:eastAsiaTheme="minorEastAsia" w:hAnsi="Times New Roman" w:cs="Times New Roman"/>
          <w:sz w:val="24"/>
          <w:szCs w:val="24"/>
        </w:rPr>
        <w:t xml:space="preserve">Find the three- element finite element solution to the stepped- bar problem (axial deformation of a bar). See Fig. for the geometry and data. </w:t>
      </w:r>
    </w:p>
    <w:p w:rsidR="00826064" w:rsidRPr="0046471C" w:rsidRDefault="009E7355" w:rsidP="00800998">
      <w:pPr>
        <w:pStyle w:val="ListParagraph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6471C"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59.9pt;margin-top:25.75pt;width:20.75pt;height:27.65pt;flip:x;z-index:251660288" o:connectortype="straight"/>
        </w:pict>
      </w:r>
      <w:r w:rsidRPr="0046471C"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  <w:pict>
          <v:shape id="_x0000_s1034" type="#_x0000_t32" style="position:absolute;left:0;text-align:left;margin-left:297.8pt;margin-top:64.35pt;width:12.65pt;height:12.1pt;flip:x y;z-index:251659264" o:connectortype="straight"/>
        </w:pict>
      </w:r>
      <w:r w:rsidRPr="0046471C"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  <w:pict>
          <v:shape id="_x0000_s1031" type="#_x0000_t32" style="position:absolute;left:0;text-align:left;margin-left:305.3pt;margin-top:57.4pt;width:19pt;height:0;z-index:251658240" o:connectortype="straight">
            <v:stroke endarrow="block"/>
          </v:shape>
        </w:pict>
      </w:r>
      <w:r w:rsidR="007B0797" w:rsidRPr="0046471C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430905" cy="1470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97" w:rsidRPr="0046471C" w:rsidRDefault="009E7355" w:rsidP="0046471C">
      <w:pPr>
        <w:pStyle w:val="ListParagraph"/>
        <w:spacing w:after="0" w:line="240" w:lineRule="auto"/>
        <w:ind w:left="360"/>
        <w:jc w:val="both"/>
        <w:rPr>
          <w:oMath/>
          <w:rFonts w:ascii="Cambria Math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lb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i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7B0797" w:rsidRPr="0046471C" w:rsidRDefault="009E7355" w:rsidP="0046471C">
      <w:pPr>
        <w:pStyle w:val="ListParagraph"/>
        <w:spacing w:after="0" w:line="240" w:lineRule="auto"/>
        <w:ind w:left="360"/>
        <w:jc w:val="both"/>
        <w:rPr>
          <w:oMath/>
          <w:rFonts w:ascii="Cambria Math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=3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lb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i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7B0797" w:rsidRPr="0046471C" w:rsidRDefault="007B0797" w:rsidP="0046471C">
      <w:pPr>
        <w:pStyle w:val="ListParagraph"/>
        <w:spacing w:after="0" w:line="240" w:lineRule="auto"/>
        <w:ind w:left="360"/>
        <w:jc w:val="both"/>
        <w:rPr>
          <w:oMath/>
          <w:rFonts w:ascii="Cambria Math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=100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kips</m:t>
          </m:r>
        </m:oMath>
      </m:oMathPara>
    </w:p>
    <w:p w:rsidR="00EE42CE" w:rsidRPr="0046471C" w:rsidRDefault="00EE42CE" w:rsidP="0046471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6064" w:rsidRPr="0046471C" w:rsidRDefault="00826064" w:rsidP="004647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oMath/>
          <w:rFonts w:ascii="Cambria Math" w:eastAsiaTheme="minorEastAsia" w:hAnsi="Times New Roman" w:cs="Times New Roman"/>
          <w:sz w:val="24"/>
          <w:szCs w:val="24"/>
        </w:rPr>
      </w:pPr>
      <w:r w:rsidRPr="0046471C">
        <w:rPr>
          <w:rFonts w:ascii="Times New Roman" w:eastAsiaTheme="minorEastAsia" w:hAnsi="Times New Roman" w:cs="Times New Roman"/>
          <w:sz w:val="24"/>
          <w:szCs w:val="24"/>
        </w:rPr>
        <w:t>The equation governing the axial deformation of a</w:t>
      </w:r>
      <w:r w:rsidR="00AE4FCB" w:rsidRPr="0046471C">
        <w:rPr>
          <w:rFonts w:ascii="Times New Roman" w:eastAsiaTheme="minorEastAsia" w:hAnsi="Times New Roman" w:cs="Times New Roman"/>
          <w:sz w:val="24"/>
          <w:szCs w:val="24"/>
        </w:rPr>
        <w:t>n elastic</w:t>
      </w:r>
      <w:r w:rsidRPr="0046471C">
        <w:rPr>
          <w:rFonts w:ascii="Times New Roman" w:eastAsiaTheme="minorEastAsia" w:hAnsi="Times New Roman" w:cs="Times New Roman"/>
          <w:sz w:val="24"/>
          <w:szCs w:val="24"/>
        </w:rPr>
        <w:t xml:space="preserve"> bar </w:t>
      </w:r>
      <w:r w:rsidR="00AE4FCB" w:rsidRPr="0046471C">
        <w:rPr>
          <w:rFonts w:ascii="Times New Roman" w:eastAsiaTheme="minorEastAsia" w:hAnsi="Times New Roman" w:cs="Times New Roman"/>
          <w:sz w:val="24"/>
          <w:szCs w:val="24"/>
        </w:rPr>
        <w:t>in the presence of applied mechanical loads f and P and a temperature change T is</w:t>
      </w:r>
    </w:p>
    <w:p w:rsidR="00AE4FCB" w:rsidRPr="0046471C" w:rsidRDefault="00AE4FCB" w:rsidP="004647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EA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du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dx</m:t>
                      </m:r>
                    </m:den>
                  </m:f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αT</m:t>
                  </m:r>
                </m:e>
              </m:d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for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0&lt;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&lt;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L</m:t>
          </m:r>
        </m:oMath>
      </m:oMathPara>
    </w:p>
    <w:p w:rsidR="00AE4FCB" w:rsidRPr="0046471C" w:rsidRDefault="00AE4FCB" w:rsidP="0046471C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471C">
        <w:rPr>
          <w:rFonts w:ascii="Times New Roman" w:eastAsiaTheme="minorEastAsia" w:hAnsi="Times New Roman" w:cs="Times New Roman"/>
          <w:sz w:val="24"/>
          <w:szCs w:val="24"/>
        </w:rPr>
        <w:t>where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46471C">
        <w:rPr>
          <w:rFonts w:ascii="Times New Roman" w:eastAsiaTheme="minorEastAsia" w:hAnsi="Times New Roman" w:cs="Times New Roman"/>
          <w:sz w:val="24"/>
          <w:szCs w:val="24"/>
        </w:rPr>
        <w:t xml:space="preserve"> is the thermal expansion coefficient, E the modulus of elasticity, and A the cross- sectional area. Using three linear finite elements, determine the axial displacements in a non- uniform rod of length 30in, fixed at the left end and subjected to an axial force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= 400</m:t>
        </m:r>
        <m:r>
          <w:rPr>
            <w:rFonts w:ascii="Cambria Math" w:eastAsiaTheme="minorEastAsia" w:hAnsi="Cambria Math" w:cs="Times New Roman"/>
            <w:sz w:val="24"/>
            <w:szCs w:val="24"/>
          </w:rPr>
          <m:t>lb</m:t>
        </m:r>
      </m:oMath>
      <w:r w:rsidRPr="0046471C">
        <w:rPr>
          <w:rFonts w:ascii="Times New Roman" w:eastAsiaTheme="minorEastAsia" w:hAnsi="Times New Roman" w:cs="Times New Roman"/>
          <w:sz w:val="24"/>
          <w:szCs w:val="24"/>
        </w:rPr>
        <w:t xml:space="preserve"> ad a temperature change of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Pr="0046471C">
        <w:rPr>
          <w:rFonts w:ascii="Times New Roman" w:eastAsiaTheme="minorEastAsia" w:hAnsi="Times New Roman" w:cs="Times New Roman"/>
          <w:sz w:val="24"/>
          <w:szCs w:val="24"/>
        </w:rPr>
        <w:t xml:space="preserve">. Take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=6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–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=3 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lb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and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=12 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in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p>
        </m:sSup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p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p>
            </m:sSup>
          </m:e>
        </m:sPre>
      </m:oMath>
      <w:r w:rsidRPr="0046471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E4FCB" w:rsidRPr="0046471C" w:rsidRDefault="00AE4FCB" w:rsidP="004647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4FCB" w:rsidRPr="0046471C" w:rsidRDefault="00AE4FCB" w:rsidP="004647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471C">
        <w:rPr>
          <w:rFonts w:ascii="Times New Roman" w:eastAsiaTheme="minorEastAsia" w:hAnsi="Times New Roman" w:cs="Times New Roman"/>
          <w:sz w:val="24"/>
          <w:szCs w:val="24"/>
        </w:rPr>
        <w:t xml:space="preserve">Analyse the stepped bar with its right end supported by a linear axial spring (see Fig.). The boundary condition </w:t>
      </w:r>
      <w:r w:rsidR="00990893" w:rsidRPr="0046471C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=24</m:t>
        </m:r>
      </m:oMath>
      <w:r w:rsidR="00990893" w:rsidRPr="0046471C">
        <w:rPr>
          <w:rFonts w:ascii="Times New Roman" w:eastAsiaTheme="minorEastAsia" w:hAnsi="Times New Roman" w:cs="Times New Roman"/>
          <w:sz w:val="24"/>
          <w:szCs w:val="24"/>
        </w:rPr>
        <w:t xml:space="preserve"> in is</w:t>
      </w:r>
    </w:p>
    <w:p w:rsidR="00990893" w:rsidRPr="0046471C" w:rsidRDefault="00990893" w:rsidP="0046471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EA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du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ku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=0</m:t>
          </m:r>
        </m:oMath>
      </m:oMathPara>
    </w:p>
    <w:p w:rsidR="00582113" w:rsidRPr="0046471C" w:rsidRDefault="009E7355" w:rsidP="0046471C">
      <w:pPr>
        <w:pStyle w:val="ListParagraph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6471C"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  <w:pict>
          <v:shape id="_x0000_s1048" type="#_x0000_t32" style="position:absolute;left:0;text-align:left;margin-left:287.8pt;margin-top:58.4pt;width:12.65pt;height:12.1pt;flip:x y;z-index:251668480" o:connectortype="straight"/>
        </w:pict>
      </w:r>
      <w:r w:rsidRPr="0046471C"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  <w:pict>
          <v:shape id="_x0000_s1049" type="#_x0000_t32" style="position:absolute;left:0;text-align:left;margin-left:249.9pt;margin-top:19.8pt;width:20.75pt;height:27.65pt;flip:x;z-index:251669504" o:connectortype="straight"/>
        </w:pict>
      </w:r>
      <w:r w:rsidRPr="0046471C"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  <w:pict>
          <v:shape id="_x0000_s1046" type="#_x0000_t32" style="position:absolute;left:0;text-align:left;margin-left:332.2pt;margin-top:47.45pt;width:0;height:6.3pt;z-index:251667456" o:connectortype="straight"/>
        </w:pict>
      </w:r>
      <w:r w:rsidRPr="0046471C"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  <w:pict>
          <v:shape id="_x0000_s1045" type="#_x0000_t32" style="position:absolute;left:0;text-align:left;margin-left:327.6pt;margin-top:50.45pt;width:4.6pt;height:.05pt;z-index:251666432" o:connectortype="straight"/>
        </w:pict>
      </w:r>
      <w:r w:rsidRPr="0046471C"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  <w:pict>
          <v:group id="_x0000_s1042" style="position:absolute;left:0;text-align:left;margin-left:317.6pt;margin-top:47.9pt;width:10.2pt;height:3.55pt;z-index:251665408" coordorigin="9181,9976" coordsize="412,185">
            <v:shape id="_x0000_s1043" type="#_x0000_t32" style="position:absolute;left:9181;top:9988;width:208;height:173;flip:y" o:connectortype="straight"/>
            <v:shape id="_x0000_s1044" type="#_x0000_t32" style="position:absolute;left:9385;top:9976;width:208;height:173" o:connectortype="straight"/>
          </v:group>
        </w:pict>
      </w:r>
      <w:r w:rsidRPr="0046471C"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  <w:pict>
          <v:group id="_x0000_s1039" style="position:absolute;left:0;text-align:left;margin-left:306.8pt;margin-top:48.15pt;width:10.2pt;height:3.55pt;z-index:251664384" coordorigin="9181,9976" coordsize="412,185">
            <v:shape id="_x0000_s1040" type="#_x0000_t32" style="position:absolute;left:9181;top:9988;width:208;height:173;flip:y" o:connectortype="straight"/>
            <v:shape id="_x0000_s1041" type="#_x0000_t32" style="position:absolute;left:9385;top:9976;width:208;height:173" o:connectortype="straight"/>
          </v:group>
        </w:pict>
      </w:r>
      <w:r w:rsidRPr="0046471C">
        <w:rPr>
          <w:rFonts w:ascii="Times New Roman" w:eastAsiaTheme="minorEastAsia" w:hAnsi="Times New Roman" w:cs="Times New Roman"/>
          <w:noProof/>
          <w:sz w:val="24"/>
          <w:szCs w:val="24"/>
          <w:lang w:eastAsia="en-IN"/>
        </w:rPr>
        <w:pict>
          <v:group id="_x0000_s1038" style="position:absolute;left:0;text-align:left;margin-left:296.6pt;margin-top:48.4pt;width:10.2pt;height:3.55pt;z-index:251663360" coordorigin="9181,9976" coordsize="412,185">
            <v:shape id="_x0000_s1036" type="#_x0000_t32" style="position:absolute;left:9181;top:9988;width:208;height:173;flip:y" o:connectortype="straight"/>
            <v:shape id="_x0000_s1037" type="#_x0000_t32" style="position:absolute;left:9385;top:9976;width:208;height:173" o:connectortype="straight"/>
          </v:group>
        </w:pict>
      </w:r>
      <w:r w:rsidR="00582113" w:rsidRPr="0046471C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503930" cy="13754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13" w:rsidRPr="0046471C" w:rsidRDefault="009E7355" w:rsidP="0046471C">
      <w:pPr>
        <w:pStyle w:val="ListParagraph"/>
        <w:spacing w:after="0" w:line="240" w:lineRule="auto"/>
        <w:ind w:left="360"/>
        <w:jc w:val="both"/>
        <w:rPr>
          <w:oMath/>
          <w:rFonts w:ascii="Cambria Math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lb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i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k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lb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in</m:t>
          </m:r>
        </m:oMath>
      </m:oMathPara>
    </w:p>
    <w:p w:rsidR="00582113" w:rsidRPr="0046471C" w:rsidRDefault="009E7355" w:rsidP="0046471C">
      <w:pPr>
        <w:pStyle w:val="ListParagraph"/>
        <w:spacing w:after="0" w:line="240" w:lineRule="auto"/>
        <w:ind w:left="360"/>
        <w:jc w:val="both"/>
        <w:rPr>
          <w:oMath/>
          <w:rFonts w:ascii="Cambria Math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=3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lb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i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582113" w:rsidRPr="0046471C" w:rsidRDefault="00582113" w:rsidP="0046471C">
      <w:pPr>
        <w:pStyle w:val="ListParagraph"/>
        <w:spacing w:after="0" w:line="240" w:lineRule="auto"/>
        <w:ind w:left="360"/>
        <w:jc w:val="both"/>
        <w:rPr>
          <w:oMath/>
          <w:rFonts w:ascii="Cambria Math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=100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kips</m:t>
          </m:r>
        </m:oMath>
      </m:oMathPara>
    </w:p>
    <w:p w:rsidR="00582113" w:rsidRPr="0046471C" w:rsidRDefault="00582113" w:rsidP="0046471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90893" w:rsidRPr="0046471C" w:rsidRDefault="00990893" w:rsidP="0046471C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90893" w:rsidRPr="0046471C" w:rsidRDefault="00990893" w:rsidP="004647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471C">
        <w:rPr>
          <w:rFonts w:ascii="Times New Roman" w:eastAsiaTheme="minorEastAsia" w:hAnsi="Times New Roman" w:cs="Times New Roman"/>
          <w:sz w:val="24"/>
          <w:szCs w:val="24"/>
        </w:rPr>
        <w:t xml:space="preserve">Determine the axial deformation of a non- uniform bar,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46471C">
        <w:rPr>
          <w:rFonts w:ascii="Times New Roman" w:eastAsiaTheme="minorEastAsia" w:hAnsi="Times New Roman" w:cs="Times New Roman"/>
          <w:sz w:val="24"/>
          <w:szCs w:val="24"/>
        </w:rPr>
        <w:t>, under its own weight (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</m:t>
            </m:r>
          </m:sub>
        </m:sSub>
      </m:oMath>
      <w:r w:rsidRPr="0046471C">
        <w:rPr>
          <w:rFonts w:ascii="Times New Roman" w:eastAsiaTheme="minorEastAsia" w:hAnsi="Times New Roman" w:cs="Times New Roman"/>
          <w:sz w:val="24"/>
          <w:szCs w:val="24"/>
        </w:rPr>
        <w:t xml:space="preserve"> per unit length). Use two linear elements. The bar is fixed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</m:t>
        </m:r>
      </m:oMath>
      <w:r w:rsidRPr="0046471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90893" w:rsidRPr="0046471C" w:rsidRDefault="00990893" w:rsidP="004647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C066D" w:rsidRPr="0046471C" w:rsidRDefault="003C066D" w:rsidP="004647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C066D" w:rsidRPr="0046471C" w:rsidRDefault="003C066D" w:rsidP="004647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C066D" w:rsidRPr="0046471C" w:rsidRDefault="003C066D" w:rsidP="004647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C066D" w:rsidRPr="0046471C" w:rsidRDefault="003C066D" w:rsidP="004647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90893" w:rsidRPr="0046471C" w:rsidRDefault="00990893" w:rsidP="004647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471C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Determine the axial deformation of a varying cross- section member (see Fig.) under its own weight. Use one quadratic element. </w:t>
      </w:r>
    </w:p>
    <w:p w:rsidR="00AE4FCB" w:rsidRPr="0046471C" w:rsidRDefault="003C066D" w:rsidP="0046471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6471C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770380" cy="12877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6D" w:rsidRPr="0046471C" w:rsidRDefault="003C066D" w:rsidP="004647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C066D" w:rsidRPr="0046471C" w:rsidRDefault="003C066D" w:rsidP="004647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where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is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the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cross-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sectional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area</m:t>
          </m:r>
        </m:oMath>
      </m:oMathPara>
    </w:p>
    <w:p w:rsidR="003C066D" w:rsidRPr="0046471C" w:rsidRDefault="003C066D" w:rsidP="0046471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C066D" w:rsidRPr="003C066D" w:rsidRDefault="003C066D" w:rsidP="003C066D">
      <w:pPr>
        <w:tabs>
          <w:tab w:val="left" w:pos="3732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bookmarkStart w:id="0" w:name="_GoBack"/>
      <w:bookmarkEnd w:id="0"/>
    </w:p>
    <w:sectPr w:rsidR="003C066D" w:rsidRPr="003C066D" w:rsidSect="00A2051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96D" w:rsidRDefault="00CA796D" w:rsidP="00AD4475">
      <w:pPr>
        <w:spacing w:after="0" w:line="240" w:lineRule="auto"/>
      </w:pPr>
      <w:r>
        <w:separator/>
      </w:r>
    </w:p>
  </w:endnote>
  <w:endnote w:type="continuationSeparator" w:id="1">
    <w:p w:rsidR="00CA796D" w:rsidRDefault="00CA796D" w:rsidP="00AD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467688"/>
      <w:docPartObj>
        <w:docPartGallery w:val="Page Numbers (Bottom of Page)"/>
        <w:docPartUnique/>
      </w:docPartObj>
    </w:sdtPr>
    <w:sdtContent>
      <w:p w:rsidR="00582113" w:rsidRDefault="009E7355">
        <w:pPr>
          <w:pStyle w:val="Footer"/>
          <w:jc w:val="right"/>
        </w:pPr>
        <w:r w:rsidRPr="00AD44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2113" w:rsidRPr="00AD44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44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503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D44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2113" w:rsidRDefault="005821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96D" w:rsidRDefault="00CA796D" w:rsidP="00AD4475">
      <w:pPr>
        <w:spacing w:after="0" w:line="240" w:lineRule="auto"/>
      </w:pPr>
      <w:r>
        <w:separator/>
      </w:r>
    </w:p>
  </w:footnote>
  <w:footnote w:type="continuationSeparator" w:id="1">
    <w:p w:rsidR="00CA796D" w:rsidRDefault="00CA796D" w:rsidP="00AD4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B36F5"/>
    <w:multiLevelType w:val="hybridMultilevel"/>
    <w:tmpl w:val="A3F8FC48"/>
    <w:lvl w:ilvl="0" w:tplc="EAAC783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26644B"/>
    <w:multiLevelType w:val="hybridMultilevel"/>
    <w:tmpl w:val="B4A4A14C"/>
    <w:lvl w:ilvl="0" w:tplc="57282B3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0"/>
    <w:rsid w:val="000B55F9"/>
    <w:rsid w:val="000D2845"/>
    <w:rsid w:val="000E62E5"/>
    <w:rsid w:val="001216FD"/>
    <w:rsid w:val="001A19A7"/>
    <w:rsid w:val="001C0723"/>
    <w:rsid w:val="002D1BCF"/>
    <w:rsid w:val="002D250B"/>
    <w:rsid w:val="002F709D"/>
    <w:rsid w:val="00323B87"/>
    <w:rsid w:val="003662F4"/>
    <w:rsid w:val="003934FA"/>
    <w:rsid w:val="003B1368"/>
    <w:rsid w:val="003C066D"/>
    <w:rsid w:val="0046471C"/>
    <w:rsid w:val="004B1617"/>
    <w:rsid w:val="00541848"/>
    <w:rsid w:val="00582113"/>
    <w:rsid w:val="005A36DD"/>
    <w:rsid w:val="006227FF"/>
    <w:rsid w:val="007B0797"/>
    <w:rsid w:val="00800998"/>
    <w:rsid w:val="00826064"/>
    <w:rsid w:val="008D031F"/>
    <w:rsid w:val="008E0E9B"/>
    <w:rsid w:val="00913A87"/>
    <w:rsid w:val="0092116E"/>
    <w:rsid w:val="00957F60"/>
    <w:rsid w:val="009769E9"/>
    <w:rsid w:val="00984E5E"/>
    <w:rsid w:val="009904C3"/>
    <w:rsid w:val="00990893"/>
    <w:rsid w:val="009E7355"/>
    <w:rsid w:val="009F7608"/>
    <w:rsid w:val="00A2051E"/>
    <w:rsid w:val="00A8503D"/>
    <w:rsid w:val="00AA36A0"/>
    <w:rsid w:val="00AB3D54"/>
    <w:rsid w:val="00AD4475"/>
    <w:rsid w:val="00AE4FCB"/>
    <w:rsid w:val="00BF0B58"/>
    <w:rsid w:val="00C14496"/>
    <w:rsid w:val="00C80DD4"/>
    <w:rsid w:val="00CA796D"/>
    <w:rsid w:val="00CE2BD9"/>
    <w:rsid w:val="00D3341B"/>
    <w:rsid w:val="00D65A9D"/>
    <w:rsid w:val="00D9063F"/>
    <w:rsid w:val="00DE7C10"/>
    <w:rsid w:val="00EE42CE"/>
    <w:rsid w:val="00EE4C1B"/>
    <w:rsid w:val="00FF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31"/>
        <o:r id="V:Rule15" type="connector" idref="#_x0000_s1035"/>
        <o:r id="V:Rule16" type="connector" idref="#_x0000_s1034"/>
        <o:r id="V:Rule17" type="connector" idref="#_x0000_s1041"/>
        <o:r id="V:Rule18" type="connector" idref="#_x0000_s1040"/>
        <o:r id="V:Rule19" type="connector" idref="#_x0000_s1036"/>
        <o:r id="V:Rule20" type="connector" idref="#_x0000_s1037"/>
        <o:r id="V:Rule21" type="connector" idref="#_x0000_s1045"/>
        <o:r id="V:Rule22" type="connector" idref="#_x0000_s1046"/>
        <o:r id="V:Rule23" type="connector" idref="#_x0000_s1049"/>
        <o:r id="V:Rule24" type="connector" idref="#_x0000_s1048"/>
        <o:r id="V:Rule25" type="connector" idref="#_x0000_s1043"/>
        <o:r id="V:Rule26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9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69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4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475"/>
  </w:style>
  <w:style w:type="paragraph" w:styleId="Footer">
    <w:name w:val="footer"/>
    <w:basedOn w:val="Normal"/>
    <w:link w:val="FooterChar"/>
    <w:uiPriority w:val="99"/>
    <w:unhideWhenUsed/>
    <w:rsid w:val="00AD4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9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69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anirudh723</dc:creator>
  <cp:lastModifiedBy>P.M. Mohite</cp:lastModifiedBy>
  <cp:revision>6</cp:revision>
  <dcterms:created xsi:type="dcterms:W3CDTF">2014-01-22T06:23:00Z</dcterms:created>
  <dcterms:modified xsi:type="dcterms:W3CDTF">2014-01-22T06:26:00Z</dcterms:modified>
</cp:coreProperties>
</file>