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1FD4" w14:textId="77777777" w:rsidR="00EF7B15" w:rsidRPr="008C1A15" w:rsidRDefault="00EF7B15" w:rsidP="008C1A15">
      <w:pPr>
        <w:rPr>
          <w:rFonts w:ascii="Times New Roman" w:hAnsi="Times New Roman" w:cs="Times New Roman"/>
          <w:sz w:val="24"/>
          <w:szCs w:val="24"/>
          <w:u w:val="single"/>
        </w:rPr>
      </w:pPr>
      <w:r w:rsidRPr="008C1A15">
        <w:rPr>
          <w:rFonts w:ascii="Times New Roman" w:hAnsi="Times New Roman" w:cs="Times New Roman"/>
          <w:sz w:val="24"/>
          <w:szCs w:val="24"/>
          <w:u w:val="single"/>
        </w:rPr>
        <w:t>MBA</w:t>
      </w:r>
      <w:r w:rsidR="000B5DDE" w:rsidRPr="008C1A15">
        <w:rPr>
          <w:rFonts w:ascii="Times New Roman" w:hAnsi="Times New Roman" w:cs="Times New Roman"/>
          <w:sz w:val="24"/>
          <w:szCs w:val="24"/>
          <w:u w:val="single"/>
        </w:rPr>
        <w:t>663</w:t>
      </w:r>
      <w:r w:rsidRPr="008C1A15">
        <w:rPr>
          <w:rFonts w:ascii="Times New Roman" w:hAnsi="Times New Roman" w:cs="Times New Roman"/>
          <w:sz w:val="24"/>
          <w:szCs w:val="24"/>
          <w:u w:val="single"/>
        </w:rPr>
        <w:t xml:space="preserve">: </w:t>
      </w:r>
      <w:r w:rsidR="000B5DDE" w:rsidRPr="008C1A15">
        <w:rPr>
          <w:rFonts w:ascii="Times New Roman" w:hAnsi="Times New Roman" w:cs="Times New Roman"/>
          <w:sz w:val="24"/>
          <w:szCs w:val="24"/>
          <w:u w:val="single"/>
        </w:rPr>
        <w:t>TOTAL QUALITY MANAGEMENT</w:t>
      </w:r>
    </w:p>
    <w:p w14:paraId="688FC17C" w14:textId="7E0510CF"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Instructor:</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Raghu Nandan Sengupta</w:t>
      </w:r>
    </w:p>
    <w:p w14:paraId="6DFE9819" w14:textId="32158110"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Office:</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IME-206</w:t>
      </w:r>
    </w:p>
    <w:p w14:paraId="5B1DE00E" w14:textId="3CB620CF"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Phone:</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6607 (O)</w:t>
      </w:r>
    </w:p>
    <w:p w14:paraId="2429655C" w14:textId="4F85024D"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Email:</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hyperlink r:id="rId7" w:history="1">
        <w:r w:rsidRPr="008C1A15">
          <w:rPr>
            <w:rStyle w:val="Hyperlink"/>
            <w:rFonts w:ascii="Times New Roman" w:hAnsi="Times New Roman" w:cs="Times New Roman"/>
            <w:sz w:val="24"/>
            <w:szCs w:val="24"/>
            <w:u w:val="none"/>
          </w:rPr>
          <w:t>raghus@iitk.ac.in</w:t>
        </w:r>
      </w:hyperlink>
    </w:p>
    <w:p w14:paraId="63223FF4" w14:textId="77777777"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Course Name:</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Total Quality Management, 3-0-0-4</w:t>
      </w:r>
    </w:p>
    <w:p w14:paraId="33FC630F" w14:textId="27EE57E5"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Course number:</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007C497E"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MBA 663</w:t>
      </w:r>
    </w:p>
    <w:p w14:paraId="7471141B" w14:textId="77777777"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Department:</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Industrial &amp; Management Engineering</w:t>
      </w:r>
    </w:p>
    <w:p w14:paraId="311D51F6" w14:textId="2362D8C6"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Proposer's Name:</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00FD086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N/A</w:t>
      </w:r>
    </w:p>
    <w:p w14:paraId="4CDE1179" w14:textId="0A848F08" w:rsidR="00EF7B15" w:rsidRPr="008C1A15" w:rsidRDefault="00EF7B15" w:rsidP="008C1A15">
      <w:pPr>
        <w:jc w:val="both"/>
        <w:rPr>
          <w:rFonts w:ascii="Times New Roman" w:hAnsi="Times New Roman" w:cs="Times New Roman"/>
          <w:sz w:val="24"/>
          <w:szCs w:val="24"/>
        </w:rPr>
      </w:pPr>
      <w:r w:rsidRPr="008C1A15">
        <w:rPr>
          <w:rFonts w:ascii="Times New Roman" w:hAnsi="Times New Roman" w:cs="Times New Roman"/>
          <w:sz w:val="24"/>
          <w:szCs w:val="24"/>
        </w:rPr>
        <w:t>Prerequisites:</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N/A</w:t>
      </w:r>
    </w:p>
    <w:p w14:paraId="1A6FD736" w14:textId="77777777" w:rsidR="007C497E" w:rsidRPr="008C1A15" w:rsidRDefault="007C497E" w:rsidP="008C1A15">
      <w:pPr>
        <w:jc w:val="both"/>
        <w:rPr>
          <w:rFonts w:ascii="Times New Roman" w:hAnsi="Times New Roman" w:cs="Times New Roman"/>
          <w:sz w:val="24"/>
          <w:szCs w:val="24"/>
        </w:rPr>
      </w:pPr>
    </w:p>
    <w:p w14:paraId="7E513741" w14:textId="77777777" w:rsidR="00EF7B15" w:rsidRPr="008C1A15" w:rsidRDefault="00EF7B15" w:rsidP="008C1A15">
      <w:pPr>
        <w:jc w:val="both"/>
        <w:rPr>
          <w:rFonts w:ascii="Times New Roman" w:eastAsia="Times New Roman" w:hAnsi="Times New Roman" w:cs="Times New Roman"/>
          <w:b/>
          <w:sz w:val="24"/>
          <w:szCs w:val="24"/>
          <w:lang w:eastAsia="en-IN"/>
        </w:rPr>
      </w:pPr>
      <w:r w:rsidRPr="008C1A15">
        <w:rPr>
          <w:rFonts w:ascii="Times New Roman" w:eastAsia="Times New Roman" w:hAnsi="Times New Roman" w:cs="Times New Roman"/>
          <w:b/>
          <w:sz w:val="24"/>
          <w:szCs w:val="24"/>
          <w:u w:val="single"/>
          <w:lang w:eastAsia="en-IN"/>
        </w:rPr>
        <w:t>Syllabus/Course Content</w:t>
      </w:r>
      <w:r w:rsidR="00BF6C00" w:rsidRPr="008C1A15">
        <w:rPr>
          <w:rFonts w:ascii="Times New Roman" w:eastAsia="Times New Roman" w:hAnsi="Times New Roman" w:cs="Times New Roman"/>
          <w:b/>
          <w:sz w:val="24"/>
          <w:szCs w:val="24"/>
          <w:lang w:eastAsia="en-IN"/>
        </w:rPr>
        <w:t>:</w:t>
      </w:r>
    </w:p>
    <w:p w14:paraId="0CC1B2D3" w14:textId="4F9FFA06" w:rsidR="00BF6C00" w:rsidRPr="008C1A15" w:rsidRDefault="00BF6C00" w:rsidP="008C1A15">
      <w:pPr>
        <w:jc w:val="both"/>
        <w:rPr>
          <w:rFonts w:ascii="Times New Roman" w:eastAsia="Times New Roman" w:hAnsi="Times New Roman" w:cs="Times New Roman"/>
          <w:bCs/>
          <w:sz w:val="24"/>
          <w:szCs w:val="24"/>
          <w:lang w:eastAsia="en-IN"/>
        </w:rPr>
      </w:pPr>
      <w:r w:rsidRPr="008C1A15">
        <w:rPr>
          <w:rFonts w:ascii="Times New Roman" w:eastAsia="Times New Roman" w:hAnsi="Times New Roman" w:cs="Times New Roman"/>
          <w:bCs/>
          <w:sz w:val="24"/>
          <w:szCs w:val="24"/>
          <w:lang w:eastAsia="en-IN"/>
        </w:rPr>
        <w:t>Total Quality Management, quality management Philosophies, Leadership, Employee involvement and customer Value Evaluation, Kaiz</w:t>
      </w:r>
      <w:r w:rsidR="000638C6" w:rsidRPr="008C1A15">
        <w:rPr>
          <w:rFonts w:ascii="Times New Roman" w:eastAsia="Times New Roman" w:hAnsi="Times New Roman" w:cs="Times New Roman"/>
          <w:bCs/>
          <w:sz w:val="24"/>
          <w:szCs w:val="24"/>
          <w:lang w:eastAsia="en-IN"/>
        </w:rPr>
        <w:t>e</w:t>
      </w:r>
      <w:r w:rsidRPr="008C1A15">
        <w:rPr>
          <w:rFonts w:ascii="Times New Roman" w:eastAsia="Times New Roman" w:hAnsi="Times New Roman" w:cs="Times New Roman"/>
          <w:bCs/>
          <w:sz w:val="24"/>
          <w:szCs w:val="24"/>
          <w:lang w:eastAsia="en-IN"/>
        </w:rPr>
        <w:t>n, Problem Solving and Quality Management, problem solving Fundamentals, Problem Identification, Definition, Diagnosis, Alternative Generation and Evaluation, Element</w:t>
      </w:r>
      <w:r w:rsidR="004C47F2" w:rsidRPr="008C1A15">
        <w:rPr>
          <w:rFonts w:ascii="Times New Roman" w:eastAsia="Times New Roman" w:hAnsi="Times New Roman" w:cs="Times New Roman"/>
          <w:bCs/>
          <w:sz w:val="24"/>
          <w:szCs w:val="24"/>
          <w:lang w:eastAsia="en-IN"/>
        </w:rPr>
        <w:t>a</w:t>
      </w:r>
      <w:r w:rsidRPr="008C1A15">
        <w:rPr>
          <w:rFonts w:ascii="Times New Roman" w:eastAsia="Times New Roman" w:hAnsi="Times New Roman" w:cs="Times New Roman"/>
          <w:bCs/>
          <w:sz w:val="24"/>
          <w:szCs w:val="24"/>
          <w:lang w:eastAsia="en-IN"/>
        </w:rPr>
        <w:t>ry concepts related to 7 Old and 7 New Tools for quality Assurance, Basic Statistical Concepts, Control of Accuracy and Precision, Process Capability, SPC, Acceptance Sampling, MIL-STD-105D. Quality Management Systems, ISO 9000, Quality Engineering, Quality Function Development, Introduction to Design of Experiments, Process Optimization and Robust Product Design, Steps to Six Sigma, Management of Service Quality, Management of Software Quality, Course will include projects and industry case studies.</w:t>
      </w:r>
    </w:p>
    <w:p w14:paraId="474795FD" w14:textId="77777777" w:rsidR="007C497E" w:rsidRPr="008C1A15" w:rsidRDefault="007C497E" w:rsidP="008C1A15">
      <w:pPr>
        <w:jc w:val="both"/>
        <w:rPr>
          <w:rFonts w:ascii="Times New Roman" w:eastAsia="Times New Roman" w:hAnsi="Times New Roman" w:cs="Times New Roman"/>
          <w:bCs/>
          <w:sz w:val="24"/>
          <w:szCs w:val="24"/>
          <w:lang w:eastAsia="en-IN"/>
        </w:rPr>
      </w:pPr>
    </w:p>
    <w:p w14:paraId="7DF60604" w14:textId="77777777" w:rsidR="00BF6C00" w:rsidRPr="008C1A15" w:rsidRDefault="00EF7B15" w:rsidP="008C1A15">
      <w:pPr>
        <w:jc w:val="both"/>
        <w:rPr>
          <w:rFonts w:ascii="Times New Roman" w:eastAsia="Times New Roman" w:hAnsi="Times New Roman" w:cs="Times New Roman"/>
          <w:b/>
          <w:sz w:val="24"/>
          <w:szCs w:val="24"/>
          <w:u w:val="single"/>
          <w:lang w:eastAsia="en-IN"/>
        </w:rPr>
      </w:pPr>
      <w:r w:rsidRPr="008C1A15">
        <w:rPr>
          <w:rFonts w:ascii="Times New Roman" w:eastAsia="Times New Roman" w:hAnsi="Times New Roman" w:cs="Times New Roman"/>
          <w:b/>
          <w:sz w:val="24"/>
          <w:szCs w:val="24"/>
          <w:u w:val="single"/>
          <w:lang w:eastAsia="en-IN"/>
        </w:rPr>
        <w:t>Text books/References</w:t>
      </w:r>
    </w:p>
    <w:p w14:paraId="6251BE96" w14:textId="68884FB2" w:rsidR="00800B4A" w:rsidRPr="008C1A15" w:rsidRDefault="00134BB6" w:rsidP="008C1A15">
      <w:pPr>
        <w:pStyle w:val="ListParagraph"/>
        <w:numPr>
          <w:ilvl w:val="0"/>
          <w:numId w:val="1"/>
        </w:numPr>
        <w:ind w:hanging="720"/>
        <w:jc w:val="both"/>
        <w:rPr>
          <w:rFonts w:ascii="Times New Roman" w:eastAsia="Times New Roman" w:hAnsi="Times New Roman" w:cs="Times New Roman"/>
          <w:bCs/>
          <w:sz w:val="24"/>
          <w:szCs w:val="24"/>
          <w:lang w:eastAsia="en-IN"/>
        </w:rPr>
      </w:pPr>
      <w:r w:rsidRPr="008C1A15">
        <w:rPr>
          <w:rFonts w:ascii="Times New Roman" w:eastAsia="Times New Roman" w:hAnsi="Times New Roman" w:cs="Times New Roman"/>
          <w:bCs/>
          <w:sz w:val="24"/>
          <w:szCs w:val="24"/>
          <w:lang w:eastAsia="en-IN"/>
        </w:rPr>
        <w:t>Introduction of Statistical Quality Control: Douglas C. Montgomery, John Wiley &amp; Sons, 2009, ISBN: 978-0-470-16992-6</w:t>
      </w:r>
    </w:p>
    <w:p w14:paraId="75097980" w14:textId="77777777" w:rsidR="00134BB6" w:rsidRPr="008C1A15" w:rsidRDefault="00134BB6" w:rsidP="008C1A15">
      <w:pPr>
        <w:pStyle w:val="ListParagraph"/>
        <w:numPr>
          <w:ilvl w:val="0"/>
          <w:numId w:val="1"/>
        </w:numPr>
        <w:ind w:left="567" w:hanging="567"/>
        <w:jc w:val="both"/>
        <w:rPr>
          <w:rFonts w:ascii="Times New Roman" w:eastAsia="Times New Roman" w:hAnsi="Times New Roman" w:cs="Times New Roman"/>
          <w:bCs/>
          <w:sz w:val="24"/>
          <w:szCs w:val="24"/>
          <w:lang w:eastAsia="en-IN"/>
        </w:rPr>
      </w:pPr>
      <w:r w:rsidRPr="008C1A15">
        <w:rPr>
          <w:rFonts w:ascii="Times New Roman" w:eastAsia="Times New Roman" w:hAnsi="Times New Roman" w:cs="Times New Roman"/>
          <w:bCs/>
          <w:sz w:val="24"/>
          <w:szCs w:val="24"/>
          <w:lang w:eastAsia="en-IN"/>
        </w:rPr>
        <w:lastRenderedPageBreak/>
        <w:t xml:space="preserve">Total Quality Management: Dale H. </w:t>
      </w:r>
      <w:proofErr w:type="gramStart"/>
      <w:r w:rsidRPr="008C1A15">
        <w:rPr>
          <w:rFonts w:ascii="Times New Roman" w:eastAsia="Times New Roman" w:hAnsi="Times New Roman" w:cs="Times New Roman"/>
          <w:bCs/>
          <w:sz w:val="24"/>
          <w:szCs w:val="24"/>
          <w:lang w:eastAsia="en-IN"/>
        </w:rPr>
        <w:t>Besterfield ,</w:t>
      </w:r>
      <w:proofErr w:type="gramEnd"/>
      <w:r w:rsidRPr="008C1A15">
        <w:rPr>
          <w:rFonts w:ascii="Times New Roman" w:eastAsia="Times New Roman" w:hAnsi="Times New Roman" w:cs="Times New Roman"/>
          <w:bCs/>
          <w:sz w:val="24"/>
          <w:szCs w:val="24"/>
          <w:lang w:eastAsia="en-IN"/>
        </w:rPr>
        <w:t xml:space="preserve"> Hemant Urdhwareshe , Mary Besterfield-Sacre , Carol Besterfield-Michna , Rashmi Urdhwareshe , Glen H. Besterfield, Pearson, ISBN: 978-81-7758-412-7</w:t>
      </w:r>
    </w:p>
    <w:p w14:paraId="07870AC1" w14:textId="028A4790" w:rsidR="00134BB6" w:rsidRPr="008C1A15" w:rsidRDefault="00134BB6" w:rsidP="008C1A15">
      <w:pPr>
        <w:pStyle w:val="ListParagraph"/>
        <w:numPr>
          <w:ilvl w:val="0"/>
          <w:numId w:val="1"/>
        </w:numPr>
        <w:ind w:left="567" w:hanging="567"/>
        <w:jc w:val="both"/>
        <w:rPr>
          <w:rFonts w:ascii="Times New Roman" w:eastAsia="Times New Roman" w:hAnsi="Times New Roman" w:cs="Times New Roman"/>
          <w:bCs/>
          <w:sz w:val="24"/>
          <w:szCs w:val="24"/>
          <w:lang w:eastAsia="en-IN"/>
        </w:rPr>
      </w:pPr>
      <w:r w:rsidRPr="008C1A15">
        <w:rPr>
          <w:rFonts w:ascii="Times New Roman" w:eastAsia="Times New Roman" w:hAnsi="Times New Roman" w:cs="Times New Roman"/>
          <w:bCs/>
          <w:sz w:val="24"/>
          <w:szCs w:val="24"/>
          <w:lang w:eastAsia="en-IN"/>
        </w:rPr>
        <w:t>Design of Experiment: Douglas C. Montgomery, John Wiley &amp; Sons, ISBN: 0-471-31649-0</w:t>
      </w:r>
    </w:p>
    <w:p w14:paraId="2B5164FF" w14:textId="77777777" w:rsidR="008C1A15" w:rsidRPr="008C1A15" w:rsidRDefault="008C1A15" w:rsidP="008C1A15">
      <w:pPr>
        <w:jc w:val="both"/>
        <w:rPr>
          <w:rFonts w:ascii="Times New Roman" w:hAnsi="Times New Roman" w:cs="Times New Roman"/>
          <w:sz w:val="24"/>
          <w:szCs w:val="24"/>
        </w:rPr>
      </w:pPr>
      <w:bookmarkStart w:id="0" w:name="_Hlk49111655"/>
    </w:p>
    <w:p w14:paraId="6C9C5FC1" w14:textId="77777777" w:rsidR="008C1A15" w:rsidRPr="008C1A15" w:rsidRDefault="008C1A15" w:rsidP="008C1A15">
      <w:pPr>
        <w:jc w:val="both"/>
        <w:rPr>
          <w:rFonts w:ascii="Times New Roman" w:hAnsi="Times New Roman" w:cs="Times New Roman"/>
          <w:b/>
          <w:bCs/>
          <w:sz w:val="24"/>
          <w:szCs w:val="24"/>
          <w:u w:val="single"/>
        </w:rPr>
      </w:pPr>
      <w:r w:rsidRPr="008C1A15">
        <w:rPr>
          <w:rFonts w:ascii="Times New Roman" w:hAnsi="Times New Roman" w:cs="Times New Roman"/>
          <w:b/>
          <w:bCs/>
          <w:sz w:val="24"/>
          <w:szCs w:val="24"/>
          <w:u w:val="single"/>
        </w:rPr>
        <w:t>Course Policies: Attendance, Honesty Practices, Withdrawal</w:t>
      </w:r>
    </w:p>
    <w:p w14:paraId="46125624" w14:textId="77777777" w:rsidR="008C1A15" w:rsidRPr="008C1A15" w:rsidRDefault="008C1A15" w:rsidP="008C1A15">
      <w:pPr>
        <w:pStyle w:val="ListParagraph"/>
        <w:numPr>
          <w:ilvl w:val="0"/>
          <w:numId w:val="10"/>
        </w:numPr>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t xml:space="preserve">All quizzes, examination are </w:t>
      </w:r>
      <w:r w:rsidRPr="008C1A15">
        <w:rPr>
          <w:rFonts w:ascii="Times New Roman" w:hAnsi="Times New Roman" w:cs="Times New Roman"/>
          <w:b/>
          <w:bCs/>
          <w:sz w:val="24"/>
          <w:szCs w:val="24"/>
        </w:rPr>
        <w:t>OPEN</w:t>
      </w:r>
      <w:r w:rsidRPr="008C1A15">
        <w:rPr>
          <w:rFonts w:ascii="Times New Roman" w:hAnsi="Times New Roman" w:cs="Times New Roman"/>
          <w:sz w:val="24"/>
          <w:szCs w:val="24"/>
        </w:rPr>
        <w:t xml:space="preserve"> notes/books.</w:t>
      </w:r>
    </w:p>
    <w:p w14:paraId="487F73A0" w14:textId="77777777" w:rsidR="008C1A15" w:rsidRPr="008C1A15" w:rsidRDefault="008C1A15" w:rsidP="008C1A15">
      <w:pPr>
        <w:pStyle w:val="ListParagraph"/>
        <w:numPr>
          <w:ilvl w:val="0"/>
          <w:numId w:val="10"/>
        </w:numPr>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tab/>
        <w:t xml:space="preserve">In case a student is </w:t>
      </w:r>
      <w:r w:rsidRPr="008C1A15">
        <w:rPr>
          <w:rFonts w:ascii="Times New Roman" w:hAnsi="Times New Roman" w:cs="Times New Roman"/>
          <w:b/>
          <w:bCs/>
          <w:sz w:val="24"/>
          <w:szCs w:val="24"/>
        </w:rPr>
        <w:t>LATE</w:t>
      </w:r>
      <w:r w:rsidRPr="008C1A15">
        <w:rPr>
          <w:rFonts w:ascii="Times New Roman" w:hAnsi="Times New Roman" w:cs="Times New Roman"/>
          <w:sz w:val="24"/>
          <w:szCs w:val="24"/>
        </w:rPr>
        <w:t xml:space="preserve"> in submitting any individual/group assignment, </w:t>
      </w:r>
      <w:proofErr w:type="gramStart"/>
      <w:r w:rsidRPr="008C1A15">
        <w:rPr>
          <w:rFonts w:ascii="Times New Roman" w:hAnsi="Times New Roman" w:cs="Times New Roman"/>
          <w:sz w:val="24"/>
          <w:szCs w:val="24"/>
        </w:rPr>
        <w:t>quiz ,</w:t>
      </w:r>
      <w:proofErr w:type="gramEnd"/>
      <w:r w:rsidRPr="008C1A15">
        <w:rPr>
          <w:rFonts w:ascii="Times New Roman" w:hAnsi="Times New Roman" w:cs="Times New Roman"/>
          <w:sz w:val="24"/>
          <w:szCs w:val="24"/>
        </w:rPr>
        <w:t xml:space="preserve"> mid-semester, final examination then it will </w:t>
      </w:r>
      <w:r w:rsidRPr="008C1A15">
        <w:rPr>
          <w:rFonts w:ascii="Times New Roman" w:hAnsi="Times New Roman" w:cs="Times New Roman"/>
          <w:b/>
          <w:bCs/>
          <w:sz w:val="24"/>
          <w:szCs w:val="24"/>
        </w:rPr>
        <w:t>NOT</w:t>
      </w:r>
      <w:r w:rsidRPr="008C1A15">
        <w:rPr>
          <w:rFonts w:ascii="Times New Roman" w:hAnsi="Times New Roman" w:cs="Times New Roman"/>
          <w:sz w:val="24"/>
          <w:szCs w:val="24"/>
        </w:rPr>
        <w:t xml:space="preserve"> be re-scheduled/entertained.</w:t>
      </w:r>
    </w:p>
    <w:p w14:paraId="5C83A514" w14:textId="77777777" w:rsidR="008C1A15" w:rsidRPr="008C1A15" w:rsidRDefault="008C1A15" w:rsidP="008C1A15">
      <w:pPr>
        <w:pStyle w:val="ListParagraph"/>
        <w:numPr>
          <w:ilvl w:val="0"/>
          <w:numId w:val="10"/>
        </w:numPr>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t>Be exactly on time during online session</w:t>
      </w:r>
    </w:p>
    <w:p w14:paraId="4160D5F2" w14:textId="77777777" w:rsidR="008C1A15" w:rsidRPr="008C1A15" w:rsidRDefault="008C1A15" w:rsidP="008C1A15">
      <w:pPr>
        <w:pStyle w:val="ListParagraph"/>
        <w:numPr>
          <w:ilvl w:val="0"/>
          <w:numId w:val="10"/>
        </w:numPr>
        <w:spacing w:after="200"/>
        <w:ind w:left="540" w:hanging="540"/>
        <w:jc w:val="both"/>
        <w:rPr>
          <w:rFonts w:ascii="Times New Roman" w:eastAsia="Calibri" w:hAnsi="Times New Roman" w:cs="Times New Roman"/>
          <w:sz w:val="24"/>
          <w:szCs w:val="24"/>
        </w:rPr>
      </w:pPr>
      <w:r w:rsidRPr="008C1A15">
        <w:rPr>
          <w:rFonts w:ascii="Times New Roman" w:hAnsi="Times New Roman" w:cs="Times New Roman"/>
          <w:sz w:val="24"/>
          <w:szCs w:val="24"/>
        </w:rPr>
        <w:t xml:space="preserve">Keep checking URL: </w:t>
      </w:r>
      <w:hyperlink r:id="rId8" w:history="1">
        <w:r w:rsidRPr="00FD0865">
          <w:rPr>
            <w:rStyle w:val="Hyperlink"/>
            <w:rFonts w:ascii="Times New Roman" w:hAnsi="Times New Roman" w:cs="Times New Roman"/>
            <w:color w:val="0070C0"/>
            <w:sz w:val="24"/>
            <w:szCs w:val="24"/>
          </w:rPr>
          <w:t>http://home.iitk.ac.in/~raghus/MBA663/</w:t>
        </w:r>
      </w:hyperlink>
      <w:r w:rsidRPr="008C1A15">
        <w:rPr>
          <w:rFonts w:ascii="Times New Roman" w:hAnsi="Times New Roman" w:cs="Times New Roman"/>
          <w:sz w:val="24"/>
          <w:szCs w:val="24"/>
        </w:rPr>
        <w:t xml:space="preserve">  for any updates</w:t>
      </w:r>
    </w:p>
    <w:p w14:paraId="3AFC6B0C" w14:textId="7419DB02" w:rsidR="008C1A15" w:rsidRPr="008C1A15" w:rsidRDefault="008C1A15" w:rsidP="008C1A15">
      <w:pPr>
        <w:pStyle w:val="ListParagraph"/>
        <w:numPr>
          <w:ilvl w:val="0"/>
          <w:numId w:val="10"/>
        </w:numPr>
        <w:spacing w:after="200"/>
        <w:ind w:left="540" w:hanging="540"/>
        <w:jc w:val="both"/>
        <w:rPr>
          <w:rFonts w:ascii="Times New Roman" w:eastAsia="Calibri" w:hAnsi="Times New Roman" w:cs="Times New Roman"/>
          <w:sz w:val="24"/>
          <w:szCs w:val="24"/>
        </w:rPr>
      </w:pPr>
      <w:r w:rsidRPr="008C1A15">
        <w:rPr>
          <w:rFonts w:ascii="Times New Roman" w:hAnsi="Times New Roman" w:cs="Times New Roman"/>
          <w:sz w:val="24"/>
          <w:szCs w:val="24"/>
        </w:rPr>
        <w:t>All individual/group assignments/quiz/exam/projects have to be saved as &lt;MBA66</w:t>
      </w:r>
      <w:r w:rsidR="003108B0">
        <w:rPr>
          <w:rFonts w:ascii="Times New Roman" w:hAnsi="Times New Roman" w:cs="Times New Roman"/>
          <w:sz w:val="24"/>
          <w:szCs w:val="24"/>
        </w:rPr>
        <w:t>3</w:t>
      </w:r>
      <w:r w:rsidRPr="008C1A15">
        <w:rPr>
          <w:rFonts w:ascii="Times New Roman" w:hAnsi="Times New Roman" w:cs="Times New Roman"/>
          <w:sz w:val="24"/>
          <w:szCs w:val="24"/>
        </w:rPr>
        <w:t>_Roll#_Assignment#&gt; or &lt;MBA66</w:t>
      </w:r>
      <w:r w:rsidR="003108B0">
        <w:rPr>
          <w:rFonts w:ascii="Times New Roman" w:hAnsi="Times New Roman" w:cs="Times New Roman"/>
          <w:sz w:val="24"/>
          <w:szCs w:val="24"/>
        </w:rPr>
        <w:t>3</w:t>
      </w:r>
      <w:r w:rsidRPr="008C1A15">
        <w:rPr>
          <w:rFonts w:ascii="Times New Roman" w:hAnsi="Times New Roman" w:cs="Times New Roman"/>
          <w:sz w:val="24"/>
          <w:szCs w:val="24"/>
        </w:rPr>
        <w:t>_Group#_ Assignment#&gt; for individual and group assignments/quiz/exam/projects respectively.</w:t>
      </w:r>
    </w:p>
    <w:p w14:paraId="00A385CD" w14:textId="77777777" w:rsidR="008C1A15" w:rsidRPr="008C1A15" w:rsidRDefault="008C1A15" w:rsidP="008C1A15">
      <w:pPr>
        <w:pStyle w:val="ListParagraph"/>
        <w:numPr>
          <w:ilvl w:val="0"/>
          <w:numId w:val="10"/>
        </w:numPr>
        <w:spacing w:after="200"/>
        <w:ind w:left="540" w:hanging="540"/>
        <w:jc w:val="both"/>
        <w:rPr>
          <w:rFonts w:ascii="Times New Roman" w:eastAsia="Calibri" w:hAnsi="Times New Roman" w:cs="Times New Roman"/>
          <w:sz w:val="24"/>
          <w:szCs w:val="24"/>
        </w:rPr>
      </w:pPr>
      <w:r w:rsidRPr="008C1A15">
        <w:rPr>
          <w:rFonts w:ascii="Times New Roman" w:hAnsi="Times New Roman" w:cs="Times New Roman"/>
          <w:sz w:val="24"/>
          <w:szCs w:val="24"/>
        </w:rPr>
        <w:t xml:space="preserve">All individual/group assignments/quiz/exam/projects have to be updated </w:t>
      </w:r>
      <w:r w:rsidRPr="008C1A15">
        <w:rPr>
          <w:rFonts w:ascii="Times New Roman" w:hAnsi="Times New Roman" w:cs="Times New Roman"/>
          <w:b/>
          <w:bCs/>
          <w:sz w:val="24"/>
          <w:szCs w:val="24"/>
        </w:rPr>
        <w:t>within the stipulated date/time</w:t>
      </w:r>
      <w:r w:rsidRPr="008C1A15">
        <w:rPr>
          <w:rFonts w:ascii="Times New Roman" w:hAnsi="Times New Roman" w:cs="Times New Roman"/>
          <w:sz w:val="24"/>
          <w:szCs w:val="24"/>
        </w:rPr>
        <w:t xml:space="preserve"> at a certain URL which would be notified. No email or whatsapp method of submission.</w:t>
      </w:r>
    </w:p>
    <w:p w14:paraId="61CF180B" w14:textId="77777777" w:rsidR="008C1A15" w:rsidRPr="008C1A15" w:rsidRDefault="008C1A15" w:rsidP="008C1A15">
      <w:pPr>
        <w:pStyle w:val="ListParagraph"/>
        <w:numPr>
          <w:ilvl w:val="0"/>
          <w:numId w:val="10"/>
        </w:numPr>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t>No change of Group numbers, and if a student/</w:t>
      </w:r>
      <w:proofErr w:type="gramStart"/>
      <w:r w:rsidRPr="008C1A15">
        <w:rPr>
          <w:rFonts w:ascii="Times New Roman" w:hAnsi="Times New Roman" w:cs="Times New Roman"/>
          <w:sz w:val="24"/>
          <w:szCs w:val="24"/>
        </w:rPr>
        <w:t>students</w:t>
      </w:r>
      <w:proofErr w:type="gramEnd"/>
      <w:r w:rsidRPr="008C1A15">
        <w:rPr>
          <w:rFonts w:ascii="Times New Roman" w:hAnsi="Times New Roman" w:cs="Times New Roman"/>
          <w:sz w:val="24"/>
          <w:szCs w:val="24"/>
        </w:rPr>
        <w:t xml:space="preserve"> de-registers/de-register from this course then the registered student(s) of that group continue(s) the group assignments.</w:t>
      </w:r>
    </w:p>
    <w:p w14:paraId="60DA3AB8" w14:textId="77777777" w:rsidR="008C1A15" w:rsidRPr="008C1A15" w:rsidRDefault="008C1A15" w:rsidP="008C1A15">
      <w:pPr>
        <w:jc w:val="both"/>
        <w:rPr>
          <w:rFonts w:ascii="Times New Roman" w:hAnsi="Times New Roman" w:cs="Times New Roman"/>
          <w:sz w:val="24"/>
          <w:szCs w:val="24"/>
        </w:rPr>
      </w:pPr>
    </w:p>
    <w:p w14:paraId="2F0B8966" w14:textId="77777777" w:rsidR="008C1A15" w:rsidRPr="008C1A15" w:rsidRDefault="008C1A15" w:rsidP="008C1A15">
      <w:pPr>
        <w:jc w:val="both"/>
        <w:rPr>
          <w:rFonts w:ascii="Times New Roman" w:hAnsi="Times New Roman" w:cs="Times New Roman"/>
          <w:b/>
          <w:bCs/>
          <w:sz w:val="24"/>
          <w:szCs w:val="24"/>
          <w:u w:val="single"/>
        </w:rPr>
      </w:pPr>
      <w:r w:rsidRPr="008C1A15">
        <w:rPr>
          <w:rFonts w:ascii="Times New Roman" w:hAnsi="Times New Roman" w:cs="Times New Roman"/>
          <w:b/>
          <w:bCs/>
          <w:sz w:val="24"/>
          <w:szCs w:val="24"/>
          <w:u w:val="single"/>
        </w:rPr>
        <w:t>Day/Venue/Time</w:t>
      </w:r>
    </w:p>
    <w:p w14:paraId="68A2DEC0" w14:textId="77777777" w:rsidR="008C1A15" w:rsidRPr="008C1A15" w:rsidRDefault="008C1A15" w:rsidP="008C1A15">
      <w:pPr>
        <w:pStyle w:val="ListParagraph"/>
        <w:numPr>
          <w:ilvl w:val="0"/>
          <w:numId w:val="11"/>
        </w:numPr>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t>Day/Time: M: 0900-1015 hrs (IST) and Th: 0900-1015 hrs (IST)</w:t>
      </w:r>
    </w:p>
    <w:p w14:paraId="4B485DA4" w14:textId="77777777" w:rsidR="008C1A15" w:rsidRPr="008C1A15" w:rsidRDefault="008C1A15" w:rsidP="008C1A15">
      <w:pPr>
        <w:pStyle w:val="ListParagraph"/>
        <w:numPr>
          <w:ilvl w:val="0"/>
          <w:numId w:val="11"/>
        </w:numPr>
        <w:spacing w:after="200"/>
        <w:ind w:left="540" w:hanging="540"/>
        <w:jc w:val="both"/>
        <w:rPr>
          <w:rFonts w:ascii="Times New Roman" w:hAnsi="Times New Roman" w:cs="Times New Roman"/>
          <w:sz w:val="24"/>
          <w:szCs w:val="24"/>
        </w:rPr>
      </w:pPr>
      <w:proofErr w:type="gramStart"/>
      <w:r w:rsidRPr="008C1A15">
        <w:rPr>
          <w:rFonts w:ascii="Times New Roman" w:hAnsi="Times New Roman" w:cs="Times New Roman"/>
          <w:sz w:val="24"/>
          <w:szCs w:val="24"/>
        </w:rPr>
        <w:t>Venue:Online</w:t>
      </w:r>
      <w:proofErr w:type="gramEnd"/>
    </w:p>
    <w:p w14:paraId="323D3A04" w14:textId="77777777" w:rsidR="008C1A15" w:rsidRPr="008C1A15" w:rsidRDefault="008C1A15" w:rsidP="008C1A15">
      <w:pPr>
        <w:jc w:val="both"/>
        <w:rPr>
          <w:rFonts w:ascii="Times New Roman" w:hAnsi="Times New Roman" w:cs="Times New Roman"/>
          <w:sz w:val="24"/>
          <w:szCs w:val="24"/>
        </w:rPr>
      </w:pPr>
    </w:p>
    <w:p w14:paraId="71E77255" w14:textId="77777777" w:rsidR="008C1A15" w:rsidRPr="008C1A15" w:rsidRDefault="008C1A15" w:rsidP="008C1A15">
      <w:pPr>
        <w:jc w:val="both"/>
        <w:rPr>
          <w:rFonts w:ascii="Times New Roman" w:hAnsi="Times New Roman" w:cs="Times New Roman"/>
          <w:b/>
          <w:bCs/>
          <w:sz w:val="24"/>
          <w:szCs w:val="24"/>
          <w:u w:val="single"/>
        </w:rPr>
      </w:pPr>
      <w:r w:rsidRPr="008C1A15">
        <w:rPr>
          <w:rFonts w:ascii="Times New Roman" w:hAnsi="Times New Roman" w:cs="Times New Roman"/>
          <w:b/>
          <w:bCs/>
          <w:sz w:val="24"/>
          <w:szCs w:val="24"/>
          <w:u w:val="single"/>
        </w:rPr>
        <w:t>Office Hours</w:t>
      </w:r>
    </w:p>
    <w:p w14:paraId="571A20A3" w14:textId="77777777" w:rsidR="008C1A15" w:rsidRPr="008C1A15" w:rsidRDefault="008C1A15" w:rsidP="008C1A15">
      <w:pPr>
        <w:pStyle w:val="ListParagraph"/>
        <w:numPr>
          <w:ilvl w:val="0"/>
          <w:numId w:val="12"/>
        </w:numPr>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lastRenderedPageBreak/>
        <w:t>Over Email only and during class hours (already decided by DoAA and fixed by IME Dept.)</w:t>
      </w:r>
    </w:p>
    <w:p w14:paraId="2062ED80" w14:textId="77777777" w:rsidR="008C1A15" w:rsidRPr="008C1A15" w:rsidRDefault="008C1A15" w:rsidP="008C1A15">
      <w:pPr>
        <w:pStyle w:val="ListParagraph"/>
        <w:numPr>
          <w:ilvl w:val="0"/>
          <w:numId w:val="12"/>
        </w:numPr>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t>Date and time of online classes will not be changed.</w:t>
      </w:r>
    </w:p>
    <w:p w14:paraId="0E3E0AA4" w14:textId="77777777" w:rsidR="008C1A15" w:rsidRPr="008C1A15" w:rsidRDefault="008C1A15" w:rsidP="008C1A15">
      <w:pPr>
        <w:jc w:val="both"/>
        <w:rPr>
          <w:rFonts w:ascii="Times New Roman" w:hAnsi="Times New Roman" w:cs="Times New Roman"/>
          <w:sz w:val="24"/>
          <w:szCs w:val="24"/>
        </w:rPr>
      </w:pPr>
    </w:p>
    <w:p w14:paraId="7D2ADF76" w14:textId="77777777" w:rsidR="008C1A15" w:rsidRPr="008C1A15" w:rsidRDefault="008C1A15" w:rsidP="008C1A15">
      <w:pPr>
        <w:jc w:val="both"/>
        <w:rPr>
          <w:rFonts w:ascii="Times New Roman" w:hAnsi="Times New Roman" w:cs="Times New Roman"/>
          <w:b/>
          <w:bCs/>
          <w:sz w:val="24"/>
          <w:szCs w:val="24"/>
          <w:u w:val="single"/>
        </w:rPr>
      </w:pPr>
      <w:r w:rsidRPr="008C1A15">
        <w:rPr>
          <w:rFonts w:ascii="Times New Roman" w:hAnsi="Times New Roman" w:cs="Times New Roman"/>
          <w:b/>
          <w:bCs/>
          <w:sz w:val="24"/>
          <w:szCs w:val="24"/>
          <w:u w:val="single"/>
        </w:rPr>
        <w:t>Evaluation Methodology</w:t>
      </w:r>
    </w:p>
    <w:p w14:paraId="70CBA04F" w14:textId="77777777" w:rsidR="008C1A15" w:rsidRPr="008C1A15" w:rsidRDefault="008C1A15" w:rsidP="008C1A15">
      <w:pPr>
        <w:pStyle w:val="ListParagraph"/>
        <w:numPr>
          <w:ilvl w:val="0"/>
          <w:numId w:val="13"/>
        </w:numPr>
        <w:tabs>
          <w:tab w:val="left" w:pos="540"/>
        </w:tabs>
        <w:spacing w:after="200"/>
        <w:ind w:hanging="720"/>
        <w:jc w:val="both"/>
        <w:rPr>
          <w:rFonts w:ascii="Times New Roman" w:eastAsia="Calibri" w:hAnsi="Times New Roman" w:cs="Times New Roman"/>
          <w:sz w:val="24"/>
          <w:szCs w:val="24"/>
        </w:rPr>
      </w:pPr>
      <w:r w:rsidRPr="008C1A15">
        <w:rPr>
          <w:rFonts w:ascii="Times New Roman" w:hAnsi="Times New Roman" w:cs="Times New Roman"/>
          <w:sz w:val="24"/>
          <w:szCs w:val="24"/>
        </w:rPr>
        <w:t>Individual/Group assignments</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30%</w:t>
      </w:r>
    </w:p>
    <w:p w14:paraId="4ED1ED03" w14:textId="77777777" w:rsidR="008C1A15" w:rsidRPr="008C1A15" w:rsidRDefault="008C1A15" w:rsidP="008C1A15">
      <w:pPr>
        <w:pStyle w:val="ListParagraph"/>
        <w:numPr>
          <w:ilvl w:val="0"/>
          <w:numId w:val="13"/>
        </w:numPr>
        <w:tabs>
          <w:tab w:val="left" w:pos="540"/>
        </w:tabs>
        <w:spacing w:after="200"/>
        <w:ind w:hanging="720"/>
        <w:jc w:val="both"/>
        <w:rPr>
          <w:rFonts w:ascii="Times New Roman" w:eastAsia="Calibri" w:hAnsi="Times New Roman" w:cs="Times New Roman"/>
          <w:sz w:val="24"/>
          <w:szCs w:val="24"/>
        </w:rPr>
      </w:pPr>
      <w:r w:rsidRPr="008C1A15">
        <w:rPr>
          <w:rFonts w:ascii="Times New Roman" w:hAnsi="Times New Roman" w:cs="Times New Roman"/>
          <w:sz w:val="24"/>
          <w:szCs w:val="24"/>
        </w:rPr>
        <w:t>Individual/Group quizzes</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20%</w:t>
      </w:r>
    </w:p>
    <w:p w14:paraId="667E5EBC" w14:textId="252ABD44" w:rsidR="008C1A15" w:rsidRPr="008C1A15" w:rsidRDefault="008C1A15" w:rsidP="008C1A15">
      <w:pPr>
        <w:pStyle w:val="ListParagraph"/>
        <w:numPr>
          <w:ilvl w:val="0"/>
          <w:numId w:val="13"/>
        </w:numPr>
        <w:tabs>
          <w:tab w:val="left" w:pos="540"/>
        </w:tabs>
        <w:spacing w:after="200"/>
        <w:ind w:hanging="720"/>
        <w:jc w:val="both"/>
        <w:rPr>
          <w:rFonts w:ascii="Times New Roman" w:eastAsia="Calibri" w:hAnsi="Times New Roman" w:cs="Times New Roman"/>
          <w:sz w:val="24"/>
          <w:szCs w:val="24"/>
        </w:rPr>
      </w:pPr>
      <w:r w:rsidRPr="008C1A15">
        <w:rPr>
          <w:rFonts w:ascii="Times New Roman" w:hAnsi="Times New Roman" w:cs="Times New Roman"/>
          <w:sz w:val="24"/>
          <w:szCs w:val="24"/>
        </w:rPr>
        <w:t>Individual/Group mid-semester examination</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20%</w:t>
      </w:r>
    </w:p>
    <w:p w14:paraId="1905398D" w14:textId="0AAE8ABB" w:rsidR="008C1A15" w:rsidRPr="008C1A15" w:rsidRDefault="008C1A15" w:rsidP="008C1A15">
      <w:pPr>
        <w:pStyle w:val="ListParagraph"/>
        <w:numPr>
          <w:ilvl w:val="0"/>
          <w:numId w:val="13"/>
        </w:numPr>
        <w:tabs>
          <w:tab w:val="left" w:pos="540"/>
        </w:tabs>
        <w:spacing w:after="200"/>
        <w:ind w:hanging="720"/>
        <w:jc w:val="both"/>
        <w:rPr>
          <w:rFonts w:ascii="Times New Roman" w:eastAsia="Calibri" w:hAnsi="Times New Roman" w:cs="Times New Roman"/>
          <w:sz w:val="24"/>
          <w:szCs w:val="24"/>
        </w:rPr>
      </w:pPr>
      <w:r w:rsidRPr="008C1A15">
        <w:rPr>
          <w:rFonts w:ascii="Times New Roman" w:hAnsi="Times New Roman" w:cs="Times New Roman"/>
          <w:sz w:val="24"/>
          <w:szCs w:val="24"/>
        </w:rPr>
        <w:t>Individual/Group final Examination</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00FD086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25%</w:t>
      </w:r>
    </w:p>
    <w:p w14:paraId="787D953C" w14:textId="1CA34001" w:rsidR="008C1A15" w:rsidRPr="008C1A15" w:rsidRDefault="008C1A15" w:rsidP="008C1A15">
      <w:pPr>
        <w:pStyle w:val="ListParagraph"/>
        <w:numPr>
          <w:ilvl w:val="0"/>
          <w:numId w:val="13"/>
        </w:numPr>
        <w:tabs>
          <w:tab w:val="left" w:pos="540"/>
        </w:tabs>
        <w:spacing w:after="200"/>
        <w:ind w:left="540" w:hanging="540"/>
        <w:jc w:val="both"/>
        <w:rPr>
          <w:rFonts w:ascii="Times New Roman" w:hAnsi="Times New Roman" w:cs="Times New Roman"/>
          <w:sz w:val="24"/>
          <w:szCs w:val="24"/>
        </w:rPr>
      </w:pPr>
      <w:r w:rsidRPr="008C1A15">
        <w:rPr>
          <w:rFonts w:ascii="Times New Roman" w:hAnsi="Times New Roman" w:cs="Times New Roman"/>
          <w:sz w:val="24"/>
          <w:szCs w:val="24"/>
        </w:rPr>
        <w:t>Attendance</w:t>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r>
      <w:r w:rsidRPr="008C1A15">
        <w:rPr>
          <w:rFonts w:ascii="Times New Roman" w:hAnsi="Times New Roman" w:cs="Times New Roman"/>
          <w:sz w:val="24"/>
          <w:szCs w:val="24"/>
        </w:rPr>
        <w:tab/>
        <w:t>05% (Attendance has to be equal or above 85%, else it is 00%)</w:t>
      </w:r>
    </w:p>
    <w:p w14:paraId="04D315C9" w14:textId="77777777" w:rsidR="008C1A15" w:rsidRPr="008C1A15" w:rsidRDefault="008C1A15" w:rsidP="008C1A15">
      <w:pPr>
        <w:jc w:val="both"/>
        <w:rPr>
          <w:rFonts w:ascii="Times New Roman" w:hAnsi="Times New Roman" w:cs="Times New Roman"/>
          <w:sz w:val="24"/>
          <w:szCs w:val="24"/>
        </w:rPr>
      </w:pPr>
    </w:p>
    <w:bookmarkEnd w:id="0"/>
    <w:p w14:paraId="0322D002" w14:textId="77777777" w:rsidR="007C497E" w:rsidRPr="008C1A15" w:rsidRDefault="007C497E" w:rsidP="008C1A15">
      <w:pPr>
        <w:jc w:val="both"/>
        <w:rPr>
          <w:rFonts w:ascii="Times New Roman" w:eastAsia="Times New Roman" w:hAnsi="Times New Roman" w:cs="Times New Roman"/>
          <w:bCs/>
          <w:sz w:val="24"/>
          <w:szCs w:val="24"/>
          <w:lang w:eastAsia="en-IN"/>
        </w:rPr>
      </w:pPr>
    </w:p>
    <w:sectPr w:rsidR="007C497E" w:rsidRPr="008C1A15" w:rsidSect="00BF6C00">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EFEC" w14:textId="77777777" w:rsidR="00CA3565" w:rsidRDefault="00CA3565" w:rsidP="00EF7B15">
      <w:pPr>
        <w:spacing w:line="240" w:lineRule="auto"/>
      </w:pPr>
      <w:r>
        <w:separator/>
      </w:r>
    </w:p>
  </w:endnote>
  <w:endnote w:type="continuationSeparator" w:id="0">
    <w:p w14:paraId="7048EC03" w14:textId="77777777" w:rsidR="00CA3565" w:rsidRDefault="00CA3565" w:rsidP="00EF7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73310"/>
      <w:docPartObj>
        <w:docPartGallery w:val="Page Numbers (Bottom of Page)"/>
        <w:docPartUnique/>
      </w:docPartObj>
    </w:sdtPr>
    <w:sdtEndPr/>
    <w:sdtContent>
      <w:sdt>
        <w:sdtPr>
          <w:id w:val="-1705238520"/>
          <w:docPartObj>
            <w:docPartGallery w:val="Page Numbers (Top of Page)"/>
            <w:docPartUnique/>
          </w:docPartObj>
        </w:sdtPr>
        <w:sdtEndPr/>
        <w:sdtContent>
          <w:p w14:paraId="3FF0B31E" w14:textId="0BFC856C" w:rsidR="00EF7B15" w:rsidRPr="0073236A" w:rsidRDefault="008C1A15" w:rsidP="008C1A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3E79" w14:textId="77777777" w:rsidR="00CA3565" w:rsidRDefault="00CA3565" w:rsidP="00EF7B15">
      <w:pPr>
        <w:spacing w:line="240" w:lineRule="auto"/>
      </w:pPr>
      <w:r>
        <w:separator/>
      </w:r>
    </w:p>
  </w:footnote>
  <w:footnote w:type="continuationSeparator" w:id="0">
    <w:p w14:paraId="68F923C1" w14:textId="77777777" w:rsidR="00CA3565" w:rsidRDefault="00CA3565" w:rsidP="00EF7B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3578" w14:textId="77777777" w:rsidR="0073236A" w:rsidRPr="007C497E" w:rsidRDefault="0073236A" w:rsidP="0073236A">
    <w:pPr>
      <w:rPr>
        <w:rFonts w:ascii="Times New Roman" w:hAnsi="Times New Roman" w:cs="Times New Roman"/>
        <w:sz w:val="24"/>
        <w:szCs w:val="24"/>
      </w:rPr>
    </w:pPr>
    <w:r w:rsidRPr="007C497E">
      <w:rPr>
        <w:rFonts w:ascii="Times New Roman" w:hAnsi="Times New Roman" w:cs="Times New Roman"/>
        <w:noProof/>
        <w:sz w:val="24"/>
        <w:szCs w:val="24"/>
        <w:lang w:eastAsia="en-IN"/>
      </w:rPr>
      <w:drawing>
        <wp:inline distT="0" distB="0" distL="0" distR="0" wp14:anchorId="36E55861" wp14:editId="177C3F5B">
          <wp:extent cx="664210" cy="664210"/>
          <wp:effectExtent l="19050" t="0" r="2540" b="0"/>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1"/>
                  <a:srcRect/>
                  <a:stretch>
                    <a:fillRect/>
                  </a:stretch>
                </pic:blipFill>
                <pic:spPr bwMode="auto">
                  <a:xfrm>
                    <a:off x="0" y="0"/>
                    <a:ext cx="664210" cy="664210"/>
                  </a:xfrm>
                  <a:prstGeom prst="rect">
                    <a:avLst/>
                  </a:prstGeom>
                  <a:noFill/>
                  <a:ln w="9525">
                    <a:noFill/>
                    <a:miter lim="800000"/>
                    <a:headEnd/>
                    <a:tailEnd/>
                  </a:ln>
                </pic:spPr>
              </pic:pic>
            </a:graphicData>
          </a:graphic>
        </wp:inline>
      </w:drawing>
    </w:r>
  </w:p>
  <w:p w14:paraId="34B30666" w14:textId="77777777" w:rsidR="0073236A" w:rsidRPr="007C497E" w:rsidRDefault="0073236A" w:rsidP="0073236A">
    <w:pPr>
      <w:rPr>
        <w:rFonts w:ascii="Times New Roman" w:hAnsi="Times New Roman" w:cs="Times New Roman"/>
        <w:sz w:val="24"/>
        <w:szCs w:val="24"/>
      </w:rPr>
    </w:pPr>
    <w:r w:rsidRPr="007C497E">
      <w:rPr>
        <w:rFonts w:ascii="Times New Roman" w:hAnsi="Times New Roman" w:cs="Times New Roman"/>
        <w:sz w:val="24"/>
        <w:szCs w:val="24"/>
      </w:rPr>
      <w:t>INDIAN INSTITUTE OF TECHNOLOGY KANPUR</w:t>
    </w:r>
  </w:p>
  <w:p w14:paraId="53094DAC" w14:textId="77777777" w:rsidR="0073236A" w:rsidRPr="007C497E" w:rsidRDefault="0073236A" w:rsidP="0073236A">
    <w:pPr>
      <w:rPr>
        <w:rFonts w:ascii="Times New Roman" w:hAnsi="Times New Roman" w:cs="Times New Roman"/>
        <w:sz w:val="24"/>
        <w:szCs w:val="24"/>
      </w:rPr>
    </w:pPr>
    <w:r w:rsidRPr="007C497E">
      <w:rPr>
        <w:rFonts w:ascii="Times New Roman" w:hAnsi="Times New Roman" w:cs="Times New Roman"/>
        <w:sz w:val="24"/>
        <w:szCs w:val="24"/>
      </w:rPr>
      <w:t>INDUSTRIAL AND MANAGEMENT ENGINEERING DEPARTMENT</w:t>
    </w:r>
  </w:p>
  <w:p w14:paraId="35813F30" w14:textId="44BC7D5E" w:rsidR="0073236A" w:rsidRPr="007C497E" w:rsidRDefault="007C497E" w:rsidP="0073236A">
    <w:pPr>
      <w:pStyle w:val="Header"/>
      <w:rPr>
        <w:rFonts w:ascii="Times New Roman" w:hAnsi="Times New Roman" w:cs="Times New Roman"/>
        <w:sz w:val="24"/>
        <w:szCs w:val="24"/>
      </w:rPr>
    </w:pPr>
    <w:r w:rsidRPr="007C497E">
      <w:rPr>
        <w:rFonts w:ascii="Times New Roman" w:hAnsi="Times New Roman" w:cs="Times New Roman"/>
        <w:sz w:val="24"/>
        <w:szCs w:val="24"/>
      </w:rPr>
      <w:t xml:space="preserve">MBA663: </w:t>
    </w:r>
    <w:r w:rsidR="0073236A" w:rsidRPr="007C497E">
      <w:rPr>
        <w:rFonts w:ascii="Times New Roman" w:hAnsi="Times New Roman" w:cs="Times New Roman"/>
        <w:sz w:val="24"/>
        <w:szCs w:val="24"/>
      </w:rPr>
      <w:t>TOTAL QUALITY MANAGEMENT</w:t>
    </w:r>
  </w:p>
  <w:p w14:paraId="0E225073" w14:textId="2EE9E96D" w:rsidR="007C497E" w:rsidRDefault="007C497E" w:rsidP="007C497E">
    <w:pPr>
      <w:pStyle w:val="Header"/>
      <w:jc w:val="both"/>
      <w:rPr>
        <w:rFonts w:ascii="Times New Roman" w:hAnsi="Times New Roman" w:cs="Times New Roman"/>
        <w:sz w:val="24"/>
        <w:szCs w:val="24"/>
      </w:rPr>
    </w:pPr>
  </w:p>
  <w:p w14:paraId="5EACD82E" w14:textId="77777777" w:rsidR="007C497E" w:rsidRPr="007C497E" w:rsidRDefault="007C497E" w:rsidP="007C497E">
    <w:pPr>
      <w:pStyle w:val="Header"/>
      <w:jc w:val="both"/>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0E9F"/>
    <w:multiLevelType w:val="hybridMultilevel"/>
    <w:tmpl w:val="43DCA8D6"/>
    <w:lvl w:ilvl="0" w:tplc="D97E398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1AF8"/>
    <w:multiLevelType w:val="hybridMultilevel"/>
    <w:tmpl w:val="031A356E"/>
    <w:lvl w:ilvl="0" w:tplc="8A929A0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7A3C"/>
    <w:multiLevelType w:val="hybridMultilevel"/>
    <w:tmpl w:val="603442E6"/>
    <w:lvl w:ilvl="0" w:tplc="FE4091B2">
      <w:start w:val="1"/>
      <w:numFmt w:val="bullet"/>
      <w:lvlText w:val=""/>
      <w:lvlJc w:val="left"/>
      <w:pPr>
        <w:ind w:left="720" w:hanging="360"/>
      </w:pPr>
      <w:rPr>
        <w:rFonts w:ascii="Symbol" w:hAnsi="Symbol" w:hint="default"/>
        <w:color w:val="auto"/>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9C337DA"/>
    <w:multiLevelType w:val="hybridMultilevel"/>
    <w:tmpl w:val="C8FE6154"/>
    <w:lvl w:ilvl="0" w:tplc="45DCA00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8E020E"/>
    <w:multiLevelType w:val="hybridMultilevel"/>
    <w:tmpl w:val="0B1810A2"/>
    <w:lvl w:ilvl="0" w:tplc="7F32132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C5796"/>
    <w:multiLevelType w:val="hybridMultilevel"/>
    <w:tmpl w:val="3FD4F564"/>
    <w:lvl w:ilvl="0" w:tplc="1B96BB54">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F0213F"/>
    <w:multiLevelType w:val="hybridMultilevel"/>
    <w:tmpl w:val="6D4C82B8"/>
    <w:lvl w:ilvl="0" w:tplc="DCAAFF5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02208"/>
    <w:multiLevelType w:val="hybridMultilevel"/>
    <w:tmpl w:val="973EAF4E"/>
    <w:lvl w:ilvl="0" w:tplc="BD0AA53C">
      <w:start w:val="1"/>
      <w:numFmt w:val="decimal"/>
      <w:lvlText w:val="%1)"/>
      <w:lvlJc w:val="left"/>
      <w:pPr>
        <w:ind w:left="720" w:hanging="360"/>
      </w:pPr>
      <w:rPr>
        <w:rFonts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20287F"/>
    <w:multiLevelType w:val="hybridMultilevel"/>
    <w:tmpl w:val="93326C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241F8"/>
    <w:multiLevelType w:val="hybridMultilevel"/>
    <w:tmpl w:val="548848B4"/>
    <w:lvl w:ilvl="0" w:tplc="D8C236E4">
      <w:start w:val="1"/>
      <w:numFmt w:val="decimalZero"/>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DB9515C"/>
    <w:multiLevelType w:val="hybridMultilevel"/>
    <w:tmpl w:val="A0CAFB12"/>
    <w:lvl w:ilvl="0" w:tplc="99BC4E5C">
      <w:start w:val="1"/>
      <w:numFmt w:val="decimalZero"/>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A51571"/>
    <w:multiLevelType w:val="hybridMultilevel"/>
    <w:tmpl w:val="8B2823DC"/>
    <w:lvl w:ilvl="0" w:tplc="FE4091B2">
      <w:start w:val="1"/>
      <w:numFmt w:val="bullet"/>
      <w:lvlText w:val=""/>
      <w:lvlJc w:val="left"/>
      <w:pPr>
        <w:ind w:left="720" w:hanging="360"/>
      </w:pPr>
      <w:rPr>
        <w:rFonts w:ascii="Symbol" w:hAnsi="Symbol" w:hint="default"/>
        <w:color w:val="auto"/>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F2F7C4B"/>
    <w:multiLevelType w:val="hybridMultilevel"/>
    <w:tmpl w:val="ABB2575C"/>
    <w:lvl w:ilvl="0" w:tplc="40090011">
      <w:start w:val="1"/>
      <w:numFmt w:val="decimal"/>
      <w:lvlText w:val="%1)"/>
      <w:lvlJc w:val="left"/>
      <w:pPr>
        <w:ind w:left="720" w:hanging="360"/>
      </w:pPr>
      <w:rPr>
        <w:rFonts w:hint="default"/>
        <w:color w:val="auto"/>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1"/>
  </w:num>
  <w:num w:numId="5">
    <w:abstractNumId w:val="7"/>
  </w:num>
  <w:num w:numId="6">
    <w:abstractNumId w:val="2"/>
  </w:num>
  <w:num w:numId="7">
    <w:abstractNumId w:val="5"/>
  </w:num>
  <w:num w:numId="8">
    <w:abstractNumId w:val="9"/>
  </w:num>
  <w:num w:numId="9">
    <w:abstractNumId w:val="3"/>
  </w:num>
  <w:num w:numId="10">
    <w:abstractNumId w:val="1"/>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2CD"/>
    <w:rsid w:val="00047282"/>
    <w:rsid w:val="000638C6"/>
    <w:rsid w:val="000B5DDE"/>
    <w:rsid w:val="00134BB6"/>
    <w:rsid w:val="001630DF"/>
    <w:rsid w:val="00184B53"/>
    <w:rsid w:val="003108B0"/>
    <w:rsid w:val="00353300"/>
    <w:rsid w:val="003D029E"/>
    <w:rsid w:val="00434451"/>
    <w:rsid w:val="00486337"/>
    <w:rsid w:val="004C47F2"/>
    <w:rsid w:val="004D3987"/>
    <w:rsid w:val="004F3C29"/>
    <w:rsid w:val="005F46B9"/>
    <w:rsid w:val="0062486A"/>
    <w:rsid w:val="00654F6B"/>
    <w:rsid w:val="00707402"/>
    <w:rsid w:val="0073236A"/>
    <w:rsid w:val="007C497E"/>
    <w:rsid w:val="00800B4A"/>
    <w:rsid w:val="008C1A15"/>
    <w:rsid w:val="008C54A3"/>
    <w:rsid w:val="009A5D12"/>
    <w:rsid w:val="009A6C88"/>
    <w:rsid w:val="00A026D3"/>
    <w:rsid w:val="00BD23FF"/>
    <w:rsid w:val="00BF22CD"/>
    <w:rsid w:val="00BF6C00"/>
    <w:rsid w:val="00CA3565"/>
    <w:rsid w:val="00D04947"/>
    <w:rsid w:val="00D93ACE"/>
    <w:rsid w:val="00DA1767"/>
    <w:rsid w:val="00E429A5"/>
    <w:rsid w:val="00E52D6A"/>
    <w:rsid w:val="00EA236A"/>
    <w:rsid w:val="00EE6E41"/>
    <w:rsid w:val="00EF7B15"/>
    <w:rsid w:val="00F3284E"/>
    <w:rsid w:val="00F45CDE"/>
    <w:rsid w:val="00FD08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9506"/>
  <w15:docId w15:val="{B8506A53-2389-4DD6-960D-F0D1D719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6B"/>
  </w:style>
  <w:style w:type="paragraph" w:styleId="Heading2">
    <w:name w:val="heading 2"/>
    <w:basedOn w:val="Normal"/>
    <w:next w:val="Normal"/>
    <w:link w:val="Heading2Char"/>
    <w:uiPriority w:val="9"/>
    <w:semiHidden/>
    <w:unhideWhenUsed/>
    <w:qFormat/>
    <w:rsid w:val="004344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BF22CD"/>
    <w:pPr>
      <w:spacing w:before="100" w:beforeAutospacing="1" w:after="100" w:afterAutospacing="1"/>
      <w:jc w:val="left"/>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22CD"/>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unhideWhenUsed/>
    <w:rsid w:val="00BF22CD"/>
    <w:rPr>
      <w:color w:val="004000"/>
      <w:u w:val="single"/>
    </w:rPr>
  </w:style>
  <w:style w:type="paragraph" w:styleId="ListParagraph">
    <w:name w:val="List Paragraph"/>
    <w:basedOn w:val="Normal"/>
    <w:uiPriority w:val="34"/>
    <w:qFormat/>
    <w:rsid w:val="00134BB6"/>
    <w:pPr>
      <w:ind w:left="720"/>
      <w:contextualSpacing/>
    </w:pPr>
  </w:style>
  <w:style w:type="paragraph" w:styleId="BalloonText">
    <w:name w:val="Balloon Text"/>
    <w:basedOn w:val="Normal"/>
    <w:link w:val="BalloonTextChar"/>
    <w:uiPriority w:val="99"/>
    <w:semiHidden/>
    <w:unhideWhenUsed/>
    <w:rsid w:val="00EF7B15"/>
    <w:rPr>
      <w:rFonts w:ascii="Tahoma" w:hAnsi="Tahoma" w:cs="Tahoma"/>
      <w:sz w:val="16"/>
      <w:szCs w:val="16"/>
    </w:rPr>
  </w:style>
  <w:style w:type="character" w:customStyle="1" w:styleId="BalloonTextChar">
    <w:name w:val="Balloon Text Char"/>
    <w:basedOn w:val="DefaultParagraphFont"/>
    <w:link w:val="BalloonText"/>
    <w:uiPriority w:val="99"/>
    <w:semiHidden/>
    <w:rsid w:val="00EF7B15"/>
    <w:rPr>
      <w:rFonts w:ascii="Tahoma" w:hAnsi="Tahoma" w:cs="Tahoma"/>
      <w:sz w:val="16"/>
      <w:szCs w:val="16"/>
    </w:rPr>
  </w:style>
  <w:style w:type="paragraph" w:styleId="Header">
    <w:name w:val="header"/>
    <w:basedOn w:val="Normal"/>
    <w:link w:val="HeaderChar"/>
    <w:uiPriority w:val="99"/>
    <w:unhideWhenUsed/>
    <w:rsid w:val="00EF7B15"/>
    <w:pPr>
      <w:tabs>
        <w:tab w:val="center" w:pos="4513"/>
        <w:tab w:val="right" w:pos="9026"/>
      </w:tabs>
      <w:spacing w:line="240" w:lineRule="auto"/>
    </w:pPr>
  </w:style>
  <w:style w:type="character" w:customStyle="1" w:styleId="HeaderChar">
    <w:name w:val="Header Char"/>
    <w:basedOn w:val="DefaultParagraphFont"/>
    <w:link w:val="Header"/>
    <w:uiPriority w:val="99"/>
    <w:rsid w:val="00EF7B15"/>
  </w:style>
  <w:style w:type="paragraph" w:styleId="Footer">
    <w:name w:val="footer"/>
    <w:basedOn w:val="Normal"/>
    <w:link w:val="FooterChar"/>
    <w:uiPriority w:val="99"/>
    <w:unhideWhenUsed/>
    <w:rsid w:val="00EF7B15"/>
    <w:pPr>
      <w:tabs>
        <w:tab w:val="center" w:pos="4513"/>
        <w:tab w:val="right" w:pos="9026"/>
      </w:tabs>
      <w:spacing w:line="240" w:lineRule="auto"/>
    </w:pPr>
  </w:style>
  <w:style w:type="character" w:customStyle="1" w:styleId="FooterChar">
    <w:name w:val="Footer Char"/>
    <w:basedOn w:val="DefaultParagraphFont"/>
    <w:link w:val="Footer"/>
    <w:uiPriority w:val="99"/>
    <w:rsid w:val="00EF7B15"/>
  </w:style>
  <w:style w:type="character" w:customStyle="1" w:styleId="Heading2Char">
    <w:name w:val="Heading 2 Char"/>
    <w:basedOn w:val="DefaultParagraphFont"/>
    <w:link w:val="Heading2"/>
    <w:uiPriority w:val="9"/>
    <w:semiHidden/>
    <w:rsid w:val="0043445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434451"/>
    <w:pPr>
      <w:widowControl w:val="0"/>
      <w:suppressAutoHyphens/>
      <w:spacing w:after="120" w:line="240" w:lineRule="auto"/>
      <w:jc w:val="left"/>
    </w:pPr>
    <w:rPr>
      <w:rFonts w:ascii="Thorndale AMT" w:eastAsia="Arial" w:hAnsi="Thorndale AMT" w:cs="Times New Roman"/>
      <w:sz w:val="24"/>
      <w:szCs w:val="24"/>
      <w:lang w:val="pl-PL"/>
    </w:rPr>
  </w:style>
  <w:style w:type="character" w:customStyle="1" w:styleId="BodyTextChar">
    <w:name w:val="Body Text Char"/>
    <w:basedOn w:val="DefaultParagraphFont"/>
    <w:link w:val="BodyText"/>
    <w:rsid w:val="00434451"/>
    <w:rPr>
      <w:rFonts w:ascii="Thorndale AMT" w:eastAsia="Arial" w:hAnsi="Thorndale AMT" w:cs="Times New Roman"/>
      <w:sz w:val="24"/>
      <w:szCs w:val="24"/>
      <w:lang w:val="pl-PL"/>
    </w:rPr>
  </w:style>
  <w:style w:type="paragraph" w:customStyle="1" w:styleId="Default">
    <w:name w:val="Default"/>
    <w:rsid w:val="00434451"/>
    <w:pPr>
      <w:autoSpaceDE w:val="0"/>
      <w:autoSpaceDN w:val="0"/>
      <w:adjustRightInd w:val="0"/>
      <w:spacing w:line="240" w:lineRule="auto"/>
      <w:jc w:val="left"/>
    </w:pPr>
    <w:rPr>
      <w:rFonts w:ascii="Arial" w:eastAsia="Times New Roman" w:hAnsi="Arial" w:cs="Arial"/>
      <w:color w:val="000000"/>
      <w:sz w:val="24"/>
      <w:szCs w:val="24"/>
      <w:lang w:val="pl-PL"/>
    </w:rPr>
  </w:style>
  <w:style w:type="paragraph" w:styleId="FootnoteText">
    <w:name w:val="footnote text"/>
    <w:basedOn w:val="Normal"/>
    <w:link w:val="FootnoteTextChar"/>
    <w:semiHidden/>
    <w:rsid w:val="00434451"/>
    <w:pPr>
      <w:spacing w:line="240" w:lineRule="auto"/>
      <w:jc w:val="left"/>
    </w:pPr>
    <w:rPr>
      <w:rFonts w:ascii="Calibri" w:eastAsia="Times New Roman" w:hAnsi="Calibri" w:cs="Times New Roman"/>
      <w:sz w:val="20"/>
      <w:szCs w:val="20"/>
      <w:lang w:val="pl-PL"/>
    </w:rPr>
  </w:style>
  <w:style w:type="character" w:customStyle="1" w:styleId="FootnoteTextChar">
    <w:name w:val="Footnote Text Char"/>
    <w:basedOn w:val="DefaultParagraphFont"/>
    <w:link w:val="FootnoteText"/>
    <w:semiHidden/>
    <w:rsid w:val="00434451"/>
    <w:rPr>
      <w:rFonts w:ascii="Calibri" w:eastAsia="Times New Roman" w:hAnsi="Calibri" w:cs="Times New Roman"/>
      <w:sz w:val="20"/>
      <w:szCs w:val="20"/>
      <w:lang w:val="pl-PL"/>
    </w:rPr>
  </w:style>
  <w:style w:type="character" w:styleId="FootnoteReference">
    <w:name w:val="footnote reference"/>
    <w:basedOn w:val="DefaultParagraphFont"/>
    <w:semiHidden/>
    <w:rsid w:val="004344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itk.ac.in/~raghus/MBA663/" TargetMode="External"/><Relationship Id="rId3" Type="http://schemas.openxmlformats.org/officeDocument/2006/relationships/settings" Target="settings.xml"/><Relationship Id="rId7" Type="http://schemas.openxmlformats.org/officeDocument/2006/relationships/hyperlink" Target="mailto:raghus@iitk.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Kripa Shankar</dc:creator>
  <cp:lastModifiedBy>RNS</cp:lastModifiedBy>
  <cp:revision>23</cp:revision>
  <cp:lastPrinted>2019-08-16T01:55:00Z</cp:lastPrinted>
  <dcterms:created xsi:type="dcterms:W3CDTF">2014-03-04T13:14:00Z</dcterms:created>
  <dcterms:modified xsi:type="dcterms:W3CDTF">2020-09-02T02:52:00Z</dcterms:modified>
</cp:coreProperties>
</file>