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4800" w14:textId="77777777" w:rsidR="00DA4816" w:rsidRPr="00C715CA" w:rsidRDefault="00DA4816" w:rsidP="00DA4816">
      <w:pPr>
        <w:spacing w:line="360" w:lineRule="auto"/>
        <w:jc w:val="center"/>
        <w:outlineLvl w:val="0"/>
        <w:rPr>
          <w:b/>
          <w:sz w:val="22"/>
          <w:szCs w:val="22"/>
          <w:u w:val="single"/>
        </w:rPr>
      </w:pPr>
      <w:r w:rsidRPr="00C715CA">
        <w:rPr>
          <w:b/>
          <w:sz w:val="22"/>
          <w:szCs w:val="22"/>
          <w:u w:val="single"/>
        </w:rPr>
        <w:t>Decision Tree Analysis</w:t>
      </w:r>
    </w:p>
    <w:p w14:paraId="1E3AE631" w14:textId="77777777" w:rsidR="00DA4816" w:rsidRPr="00C715CA" w:rsidRDefault="00DA4816" w:rsidP="00DA4816">
      <w:pPr>
        <w:spacing w:line="360" w:lineRule="auto"/>
        <w:jc w:val="both"/>
        <w:outlineLvl w:val="0"/>
        <w:rPr>
          <w:sz w:val="22"/>
          <w:szCs w:val="22"/>
        </w:rPr>
      </w:pPr>
      <w:r w:rsidRPr="00C715CA">
        <w:rPr>
          <w:sz w:val="22"/>
          <w:szCs w:val="22"/>
        </w:rPr>
        <w:t>The key steps in decision tree analysis are as follows</w:t>
      </w:r>
    </w:p>
    <w:p w14:paraId="549DB67F" w14:textId="77777777" w:rsidR="00DA4816" w:rsidRPr="00C715CA" w:rsidRDefault="00DA4816" w:rsidP="00DA4816">
      <w:pPr>
        <w:numPr>
          <w:ilvl w:val="0"/>
          <w:numId w:val="9"/>
        </w:numPr>
        <w:tabs>
          <w:tab w:val="clear" w:pos="720"/>
          <w:tab w:val="num" w:pos="360"/>
        </w:tabs>
        <w:spacing w:line="360" w:lineRule="auto"/>
        <w:ind w:left="360"/>
        <w:jc w:val="both"/>
        <w:rPr>
          <w:sz w:val="22"/>
          <w:szCs w:val="22"/>
        </w:rPr>
      </w:pPr>
      <w:r w:rsidRPr="00C715CA">
        <w:rPr>
          <w:sz w:val="22"/>
          <w:szCs w:val="22"/>
        </w:rPr>
        <w:t>Identify the problem and alternatives.</w:t>
      </w:r>
    </w:p>
    <w:p w14:paraId="416F1807" w14:textId="77777777" w:rsidR="00DA4816" w:rsidRPr="00C715CA" w:rsidRDefault="00DA4816" w:rsidP="00DA4816">
      <w:pPr>
        <w:numPr>
          <w:ilvl w:val="0"/>
          <w:numId w:val="9"/>
        </w:numPr>
        <w:tabs>
          <w:tab w:val="clear" w:pos="720"/>
          <w:tab w:val="num" w:pos="360"/>
        </w:tabs>
        <w:spacing w:line="360" w:lineRule="auto"/>
        <w:ind w:left="360"/>
        <w:jc w:val="both"/>
        <w:rPr>
          <w:sz w:val="22"/>
          <w:szCs w:val="22"/>
        </w:rPr>
      </w:pPr>
      <w:r w:rsidRPr="00C715CA">
        <w:rPr>
          <w:sz w:val="22"/>
          <w:szCs w:val="22"/>
        </w:rPr>
        <w:t>Delineate the decision tree.</w:t>
      </w:r>
    </w:p>
    <w:p w14:paraId="5DF9A1FA" w14:textId="77777777" w:rsidR="00DA4816" w:rsidRPr="00C715CA" w:rsidRDefault="00DA4816" w:rsidP="00DA4816">
      <w:pPr>
        <w:numPr>
          <w:ilvl w:val="0"/>
          <w:numId w:val="9"/>
        </w:numPr>
        <w:tabs>
          <w:tab w:val="clear" w:pos="720"/>
          <w:tab w:val="num" w:pos="360"/>
        </w:tabs>
        <w:spacing w:line="360" w:lineRule="auto"/>
        <w:ind w:left="360"/>
        <w:jc w:val="both"/>
        <w:rPr>
          <w:sz w:val="22"/>
          <w:szCs w:val="22"/>
        </w:rPr>
      </w:pPr>
      <w:r w:rsidRPr="00C715CA">
        <w:rPr>
          <w:sz w:val="22"/>
          <w:szCs w:val="22"/>
        </w:rPr>
        <w:t>Specify the probabilities and monetary outcomes.</w:t>
      </w:r>
    </w:p>
    <w:p w14:paraId="4CC7E111" w14:textId="77777777" w:rsidR="00DA4816" w:rsidRPr="00C715CA" w:rsidRDefault="00DA4816" w:rsidP="00DA4816">
      <w:pPr>
        <w:numPr>
          <w:ilvl w:val="0"/>
          <w:numId w:val="9"/>
        </w:numPr>
        <w:tabs>
          <w:tab w:val="clear" w:pos="720"/>
          <w:tab w:val="num" w:pos="360"/>
        </w:tabs>
        <w:spacing w:line="360" w:lineRule="auto"/>
        <w:ind w:left="360"/>
        <w:jc w:val="both"/>
        <w:rPr>
          <w:sz w:val="22"/>
          <w:szCs w:val="22"/>
        </w:rPr>
      </w:pPr>
      <w:r w:rsidRPr="00C715CA">
        <w:rPr>
          <w:sz w:val="22"/>
          <w:szCs w:val="22"/>
        </w:rPr>
        <w:t>Evaluate the various decision alternatives.</w:t>
      </w:r>
    </w:p>
    <w:p w14:paraId="2B121C93" w14:textId="77777777" w:rsidR="00DA4816" w:rsidRPr="00C715CA" w:rsidRDefault="00DA4816" w:rsidP="00DA4816">
      <w:pPr>
        <w:spacing w:line="360" w:lineRule="auto"/>
        <w:jc w:val="both"/>
        <w:rPr>
          <w:sz w:val="22"/>
          <w:szCs w:val="22"/>
        </w:rPr>
      </w:pPr>
    </w:p>
    <w:p w14:paraId="70DEED3F" w14:textId="77777777" w:rsidR="00DA4816" w:rsidRPr="00C715CA" w:rsidRDefault="00DA4816" w:rsidP="00DA4816">
      <w:pPr>
        <w:spacing w:line="360" w:lineRule="auto"/>
        <w:jc w:val="both"/>
        <w:rPr>
          <w:sz w:val="22"/>
          <w:szCs w:val="22"/>
        </w:rPr>
      </w:pPr>
      <w:r w:rsidRPr="00C715CA">
        <w:rPr>
          <w:sz w:val="22"/>
          <w:szCs w:val="22"/>
        </w:rPr>
        <w:t xml:space="preserve">Remember the decision points, also called </w:t>
      </w:r>
      <w:r w:rsidRPr="00C715CA">
        <w:rPr>
          <w:sz w:val="22"/>
          <w:szCs w:val="22"/>
          <w:u w:val="single"/>
        </w:rPr>
        <w:t>decision forks</w:t>
      </w:r>
      <w:r w:rsidRPr="00C715CA">
        <w:rPr>
          <w:sz w:val="22"/>
          <w:szCs w:val="22"/>
        </w:rPr>
        <w:t xml:space="preserve">, denoted by D, and the alternative actions are available for experimentation and actions are possible at these points, while the chance points, called </w:t>
      </w:r>
      <w:r w:rsidRPr="00C715CA">
        <w:rPr>
          <w:sz w:val="22"/>
          <w:szCs w:val="22"/>
          <w:u w:val="single"/>
        </w:rPr>
        <w:t>chance forks</w:t>
      </w:r>
      <w:r w:rsidRPr="00C715CA">
        <w:rPr>
          <w:sz w:val="22"/>
          <w:szCs w:val="22"/>
        </w:rPr>
        <w:t>, denoted by C, are the points where the outcomes are dependent on a chance process and the likely outcomes at these points.</w:t>
      </w:r>
    </w:p>
    <w:p w14:paraId="33406C6B" w14:textId="77777777" w:rsidR="00DA4816" w:rsidRPr="00C715CA" w:rsidRDefault="00DA4816" w:rsidP="00DA4816">
      <w:pPr>
        <w:spacing w:line="360" w:lineRule="auto"/>
        <w:jc w:val="both"/>
        <w:rPr>
          <w:sz w:val="22"/>
          <w:szCs w:val="22"/>
        </w:rPr>
      </w:pPr>
    </w:p>
    <w:p w14:paraId="498C1951" w14:textId="77777777" w:rsidR="00DA4816" w:rsidRPr="00C715CA" w:rsidRDefault="00DA4816" w:rsidP="00DA4816">
      <w:pPr>
        <w:spacing w:line="360" w:lineRule="auto"/>
        <w:jc w:val="both"/>
        <w:outlineLvl w:val="0"/>
        <w:rPr>
          <w:b/>
          <w:sz w:val="22"/>
          <w:szCs w:val="22"/>
          <w:u w:val="single"/>
        </w:rPr>
      </w:pPr>
      <w:r w:rsidRPr="00C715CA">
        <w:rPr>
          <w:b/>
          <w:sz w:val="22"/>
          <w:szCs w:val="22"/>
          <w:u w:val="single"/>
        </w:rPr>
        <w:t>Example # 1</w:t>
      </w:r>
    </w:p>
    <w:p w14:paraId="1EB4071A" w14:textId="77777777" w:rsidR="00DA4816" w:rsidRPr="00C715CA" w:rsidRDefault="00DA4816" w:rsidP="00DA4816">
      <w:pPr>
        <w:spacing w:line="360" w:lineRule="auto"/>
        <w:jc w:val="both"/>
        <w:rPr>
          <w:sz w:val="22"/>
          <w:szCs w:val="22"/>
        </w:rPr>
      </w:pPr>
      <w:r w:rsidRPr="00C715CA">
        <w:rPr>
          <w:sz w:val="22"/>
          <w:szCs w:val="22"/>
        </w:rPr>
        <w:t xml:space="preserve">The scientists at Spectrum have come up with an electric moped. The firm is ready for pilot production and test marketing. This will cost Rs. 20 million and take six months. Management believes that there is a 70% chance that the pilot production and test marketing will be successful. In the case of success, Spectrum can build a plant costing Rs. 150 million. The plant will generate an annual cash inflow of Rs. 30 million for 20 years if the demand is high or an annual cash inflow of Rs. 20 million if the demand is low. High demand has a probability of 0.6, while the probability of low demand is 0.4. What is the optimal course of action using decision tree </w:t>
      </w:r>
      <w:proofErr w:type="gramStart"/>
      <w:r w:rsidRPr="00C715CA">
        <w:rPr>
          <w:sz w:val="22"/>
          <w:szCs w:val="22"/>
        </w:rPr>
        <w:t>analysis.</w:t>
      </w:r>
      <w:proofErr w:type="gramEnd"/>
    </w:p>
    <w:p w14:paraId="7B813FA4" w14:textId="77777777" w:rsidR="00DA4816" w:rsidRPr="00C715CA" w:rsidRDefault="00DA4816" w:rsidP="00DA4816">
      <w:pPr>
        <w:spacing w:line="360" w:lineRule="auto"/>
        <w:jc w:val="both"/>
        <w:outlineLvl w:val="0"/>
        <w:rPr>
          <w:b/>
          <w:sz w:val="22"/>
          <w:szCs w:val="22"/>
          <w:u w:val="single"/>
        </w:rPr>
      </w:pPr>
      <w:r w:rsidRPr="00C715CA">
        <w:rPr>
          <w:sz w:val="22"/>
          <w:szCs w:val="22"/>
        </w:rPr>
        <w:br w:type="page"/>
      </w:r>
      <w:r w:rsidRPr="00C715CA">
        <w:rPr>
          <w:b/>
          <w:sz w:val="22"/>
          <w:szCs w:val="22"/>
          <w:u w:val="single"/>
        </w:rPr>
        <w:lastRenderedPageBreak/>
        <w:t>Solution # 1</w:t>
      </w:r>
    </w:p>
    <w:p w14:paraId="2873768F" w14:textId="77777777" w:rsidR="00DA4816" w:rsidRPr="00C715CA" w:rsidRDefault="00DA4816" w:rsidP="00DA4816">
      <w:pPr>
        <w:spacing w:line="360" w:lineRule="auto"/>
        <w:jc w:val="both"/>
        <w:outlineLvl w:val="0"/>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C</w:t>
      </w:r>
      <w:r w:rsidRPr="00C715CA">
        <w:rPr>
          <w:sz w:val="22"/>
          <w:szCs w:val="22"/>
          <w:vertAlign w:val="subscript"/>
        </w:rPr>
        <w:t>21</w:t>
      </w:r>
      <w:r w:rsidRPr="00C715CA">
        <w:rPr>
          <w:sz w:val="22"/>
          <w:szCs w:val="22"/>
        </w:rPr>
        <w:t>; P(C</w:t>
      </w:r>
      <w:r w:rsidRPr="00C715CA">
        <w:rPr>
          <w:sz w:val="22"/>
          <w:szCs w:val="22"/>
          <w:vertAlign w:val="subscript"/>
        </w:rPr>
        <w:t>21</w:t>
      </w:r>
      <w:r w:rsidRPr="00C715CA">
        <w:rPr>
          <w:sz w:val="22"/>
          <w:szCs w:val="22"/>
        </w:rPr>
        <w:t>=0.6)</w:t>
      </w:r>
    </w:p>
    <w:p w14:paraId="709808B7" w14:textId="77777777" w:rsidR="00DA4816" w:rsidRPr="00C715CA" w:rsidRDefault="00DA4816" w:rsidP="00DA4816">
      <w:pPr>
        <w:spacing w:line="360" w:lineRule="auto"/>
        <w:jc w:val="both"/>
        <w:rPr>
          <w:color w:val="0000FF"/>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color w:val="0000FF"/>
          <w:sz w:val="22"/>
          <w:szCs w:val="22"/>
        </w:rPr>
        <w:t>(30 million per year)</w:t>
      </w:r>
    </w:p>
    <w:p w14:paraId="13933A3C" w14:textId="77777777" w:rsidR="00DA4816" w:rsidRPr="00C715CA" w:rsidRDefault="008F003D" w:rsidP="00DA4816">
      <w:pPr>
        <w:spacing w:line="360" w:lineRule="auto"/>
        <w:jc w:val="both"/>
        <w:rPr>
          <w:sz w:val="22"/>
          <w:szCs w:val="22"/>
        </w:rPr>
      </w:pPr>
      <w:r>
        <w:rPr>
          <w:noProof/>
          <w:sz w:val="22"/>
          <w:szCs w:val="22"/>
        </w:rPr>
        <w:pict w14:anchorId="01F3C3DA">
          <v:line id="_x0000_s5857" style="position:absolute;left:0;text-align:left;z-index:252546048" from="385.5pt,12.6pt" to="467pt,13.1pt">
            <v:stroke endarrow="block"/>
          </v:line>
        </w:pict>
      </w:r>
      <w:r>
        <w:rPr>
          <w:noProof/>
          <w:sz w:val="22"/>
          <w:szCs w:val="22"/>
        </w:rPr>
        <w:pict w14:anchorId="7FAD3225">
          <v:line id="_x0000_s5856" style="position:absolute;left:0;text-align:left;flip:y;z-index:252545024" from="368pt,14.6pt" to="385pt,28.1pt">
            <v:stroke endarrow="block"/>
          </v:line>
        </w:pict>
      </w:r>
    </w:p>
    <w:p w14:paraId="122DDD0D" w14:textId="77777777" w:rsidR="00DA4816" w:rsidRPr="00C715CA" w:rsidRDefault="008F003D" w:rsidP="00DA4816">
      <w:pPr>
        <w:spacing w:line="360" w:lineRule="auto"/>
        <w:jc w:val="both"/>
        <w:outlineLvl w:val="0"/>
        <w:rPr>
          <w:sz w:val="22"/>
          <w:szCs w:val="22"/>
        </w:rPr>
      </w:pPr>
      <w:r>
        <w:rPr>
          <w:noProof/>
          <w:sz w:val="22"/>
          <w:szCs w:val="22"/>
        </w:rPr>
        <w:pict w14:anchorId="3269BF3D">
          <v:oval id="_x0000_s5855" style="position:absolute;left:0;text-align:left;margin-left:358pt;margin-top:11.8pt;width:27pt;height:27pt;z-index:252544000"/>
        </w:pict>
      </w:r>
      <w:r>
        <w:rPr>
          <w:noProof/>
          <w:sz w:val="22"/>
          <w:szCs w:val="22"/>
        </w:rPr>
        <w:pict w14:anchorId="1DDA5311">
          <v:line id="_x0000_s5859" style="position:absolute;left:0;text-align:left;z-index:252548096" from="324pt,10.85pt" to="324pt,244.85pt" strokecolor="lime" strokeweight="2pt">
            <v:stroke dashstyle="1 1"/>
          </v:line>
        </w:pict>
      </w:r>
      <w:r>
        <w:rPr>
          <w:noProof/>
          <w:sz w:val="22"/>
          <w:szCs w:val="22"/>
        </w:rPr>
        <w:pict w14:anchorId="5BB166BA">
          <v:line id="_x0000_s5860" style="position:absolute;left:0;text-align:left;z-index:252549120" from="225pt,14.1pt" to="225pt,248.1pt" strokecolor="lime" strokeweight="2pt">
            <v:stroke dashstyle="1 1"/>
          </v:line>
        </w:pict>
      </w:r>
      <w:r>
        <w:rPr>
          <w:noProof/>
          <w:sz w:val="22"/>
          <w:szCs w:val="22"/>
        </w:rPr>
        <w:pict w14:anchorId="3FBEC636">
          <v:line id="_x0000_s5861" style="position:absolute;left:0;text-align:left;z-index:252550144" from="62pt,17.65pt" to="62pt,251.65pt" strokecolor="lime" strokeweight="2pt">
            <v:stroke dashstyle="1 1"/>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w:t>
      </w:r>
      <w:r w:rsidR="00DA4816" w:rsidRPr="00C715CA">
        <w:rPr>
          <w:sz w:val="22"/>
          <w:szCs w:val="22"/>
          <w:vertAlign w:val="subscript"/>
        </w:rPr>
        <w:t>21</w:t>
      </w:r>
      <w:r w:rsidR="00DA4816" w:rsidRPr="00C715CA">
        <w:rPr>
          <w:sz w:val="22"/>
          <w:szCs w:val="22"/>
        </w:rPr>
        <w:t xml:space="preserve"> </w:t>
      </w:r>
      <w:r w:rsidR="00DA4816" w:rsidRPr="00C715CA">
        <w:rPr>
          <w:color w:val="FF0000"/>
          <w:sz w:val="22"/>
          <w:szCs w:val="22"/>
        </w:rPr>
        <w:t>(150 million)</w:t>
      </w:r>
    </w:p>
    <w:p w14:paraId="0485F99E" w14:textId="77777777" w:rsidR="00DA4816" w:rsidRPr="00C715CA" w:rsidRDefault="008F003D" w:rsidP="00DA4816">
      <w:pPr>
        <w:spacing w:line="360" w:lineRule="auto"/>
        <w:jc w:val="both"/>
        <w:rPr>
          <w:sz w:val="22"/>
          <w:szCs w:val="22"/>
        </w:rPr>
      </w:pPr>
      <w:r>
        <w:rPr>
          <w:noProof/>
          <w:sz w:val="22"/>
          <w:szCs w:val="22"/>
        </w:rPr>
        <w:pict w14:anchorId="14C6DAE3">
          <v:line id="_x0000_s5853" style="position:absolute;left:0;text-align:left;flip:y;z-index:252541952" from="269.5pt,8pt" to="4in,30.7pt">
            <v:stroke endarrow="block"/>
          </v:line>
        </w:pict>
      </w:r>
      <w:r>
        <w:rPr>
          <w:noProof/>
          <w:sz w:val="22"/>
          <w:szCs w:val="22"/>
        </w:rPr>
        <w:pict w14:anchorId="2BC80511">
          <v:line id="_x0000_s5854" style="position:absolute;left:0;text-align:left;z-index:252542976" from="286pt,8pt" to="358pt,8pt">
            <v:stroke endarrow="block"/>
          </v:line>
        </w:pict>
      </w:r>
    </w:p>
    <w:p w14:paraId="22C5D73A" w14:textId="77777777" w:rsidR="00DA4816" w:rsidRPr="00C715CA" w:rsidRDefault="008F003D" w:rsidP="00DA4816">
      <w:pPr>
        <w:spacing w:line="360" w:lineRule="auto"/>
        <w:jc w:val="both"/>
        <w:rPr>
          <w:sz w:val="22"/>
          <w:szCs w:val="22"/>
        </w:rPr>
      </w:pPr>
      <w:r>
        <w:rPr>
          <w:noProof/>
          <w:sz w:val="22"/>
          <w:szCs w:val="22"/>
        </w:rPr>
        <w:pict w14:anchorId="33772568">
          <v:shapetype id="_x0000_t202" coordsize="21600,21600" o:spt="202" path="m,l,21600r21600,l21600,xe">
            <v:stroke joinstyle="miter"/>
            <v:path gradientshapeok="t" o:connecttype="rect"/>
          </v:shapetype>
          <v:shape id="_x0000_s5851" type="#_x0000_t202" style="position:absolute;left:0;text-align:left;margin-left:243pt;margin-top:10.2pt;width:27pt;height:20.5pt;z-index:252539904">
            <v:textbox style="mso-next-textbox:#_x0000_s5851">
              <w:txbxContent>
                <w:p w14:paraId="4165B92E" w14:textId="77777777" w:rsidR="003B6AE3" w:rsidRPr="00DB0792" w:rsidRDefault="003B6AE3" w:rsidP="00DA4816">
                  <w:pPr>
                    <w:rPr>
                      <w:sz w:val="20"/>
                      <w:szCs w:val="20"/>
                    </w:rPr>
                  </w:pPr>
                  <w:r>
                    <w:rPr>
                      <w:sz w:val="20"/>
                      <w:szCs w:val="20"/>
                    </w:rPr>
                    <w:t>D</w:t>
                  </w:r>
                  <w:r>
                    <w:rPr>
                      <w:sz w:val="20"/>
                      <w:szCs w:val="20"/>
                      <w:vertAlign w:val="subscript"/>
                    </w:rPr>
                    <w:t>2</w:t>
                  </w:r>
                </w:p>
              </w:txbxContent>
            </v:textbox>
          </v:shape>
        </w:pict>
      </w:r>
      <w:r>
        <w:rPr>
          <w:noProof/>
          <w:sz w:val="22"/>
          <w:szCs w:val="22"/>
        </w:rPr>
        <w:pict w14:anchorId="7CE2E483">
          <v:line id="_x0000_s5884" style="position:absolute;left:0;text-align:left;z-index:252573696" from="369.5pt,5.7pt" to="378.5pt,11.7pt">
            <v:stroke endarrow="block"/>
          </v:line>
        </w:pict>
      </w:r>
      <w:r>
        <w:rPr>
          <w:noProof/>
          <w:sz w:val="22"/>
          <w:szCs w:val="22"/>
        </w:rPr>
        <w:pict w14:anchorId="27657EB6">
          <v:line id="_x0000_s5858" style="position:absolute;left:0;text-align:left;z-index:252547072" from="378pt,11.2pt" to="459.5pt,11.7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11</w:t>
      </w:r>
      <w:r w:rsidR="00DA4816" w:rsidRPr="00C715CA">
        <w:rPr>
          <w:sz w:val="22"/>
          <w:szCs w:val="22"/>
        </w:rPr>
        <w:t>; P(C</w:t>
      </w:r>
      <w:r w:rsidR="00DA4816" w:rsidRPr="00C715CA">
        <w:rPr>
          <w:sz w:val="22"/>
          <w:szCs w:val="22"/>
          <w:vertAlign w:val="subscript"/>
        </w:rPr>
        <w:t>11</w:t>
      </w:r>
      <w:r w:rsidR="00DA4816" w:rsidRPr="00C715CA">
        <w:rPr>
          <w:sz w:val="22"/>
          <w:szCs w:val="22"/>
        </w:rPr>
        <w:t>=0.7)</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22</w:t>
      </w:r>
      <w:r w:rsidR="00DA4816" w:rsidRPr="00C715CA">
        <w:rPr>
          <w:sz w:val="22"/>
          <w:szCs w:val="22"/>
        </w:rPr>
        <w:t>; P(C</w:t>
      </w:r>
      <w:r w:rsidR="00DA4816" w:rsidRPr="00C715CA">
        <w:rPr>
          <w:sz w:val="22"/>
          <w:szCs w:val="22"/>
          <w:vertAlign w:val="subscript"/>
        </w:rPr>
        <w:t>22</w:t>
      </w:r>
      <w:r w:rsidR="00DA4816" w:rsidRPr="00C715CA">
        <w:rPr>
          <w:sz w:val="22"/>
          <w:szCs w:val="22"/>
        </w:rPr>
        <w:t>=0.4)</w:t>
      </w:r>
    </w:p>
    <w:p w14:paraId="1ADE81B9" w14:textId="77777777" w:rsidR="00DA4816" w:rsidRPr="00C715CA" w:rsidRDefault="008F003D" w:rsidP="00DA4816">
      <w:pPr>
        <w:spacing w:line="360" w:lineRule="auto"/>
        <w:jc w:val="both"/>
        <w:rPr>
          <w:sz w:val="22"/>
          <w:szCs w:val="22"/>
        </w:rPr>
      </w:pPr>
      <w:r>
        <w:rPr>
          <w:noProof/>
          <w:sz w:val="22"/>
          <w:szCs w:val="22"/>
        </w:rPr>
        <w:pict w14:anchorId="7BBACF2D">
          <v:line id="_x0000_s5883" style="position:absolute;left:0;text-align:left;z-index:252572672" from="269.5pt,15.4pt" to="278.5pt,21.4pt">
            <v:stroke endarrow="block"/>
          </v:line>
        </w:pict>
      </w:r>
      <w:r>
        <w:rPr>
          <w:noProof/>
          <w:sz w:val="22"/>
          <w:szCs w:val="22"/>
        </w:rPr>
        <w:pict w14:anchorId="48AAE0FE">
          <v:line id="_x0000_s5849" style="position:absolute;left:0;text-align:left;flip:y;z-index:252537856" from="153pt,1.75pt" to="171pt,26.85pt">
            <v:stroke endarrow="block"/>
          </v:line>
        </w:pict>
      </w:r>
      <w:r>
        <w:rPr>
          <w:noProof/>
          <w:sz w:val="22"/>
          <w:szCs w:val="22"/>
        </w:rPr>
        <w:pict w14:anchorId="5E863CA0">
          <v:line id="_x0000_s5850" style="position:absolute;left:0;text-align:left;z-index:252538880" from="170.5pt,1.8pt" to="242.5pt,1.8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color w:val="0000FF"/>
          <w:sz w:val="22"/>
          <w:szCs w:val="22"/>
        </w:rPr>
        <w:t>(20 million per year)</w:t>
      </w:r>
    </w:p>
    <w:p w14:paraId="65234BC7" w14:textId="77777777" w:rsidR="00DA4816" w:rsidRPr="00C715CA" w:rsidRDefault="008F003D" w:rsidP="00DA4816">
      <w:pPr>
        <w:spacing w:line="360" w:lineRule="auto"/>
        <w:jc w:val="both"/>
        <w:rPr>
          <w:sz w:val="22"/>
          <w:szCs w:val="22"/>
        </w:rPr>
      </w:pPr>
      <w:r>
        <w:rPr>
          <w:noProof/>
          <w:sz w:val="22"/>
          <w:szCs w:val="22"/>
        </w:rPr>
        <w:pict w14:anchorId="5ED0A37C">
          <v:oval id="_x0000_s5844" style="position:absolute;left:0;text-align:left;margin-left:136pt;margin-top:7.85pt;width:27pt;height:27pt;z-index:252532736"/>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w:t>
      </w:r>
      <w:r w:rsidR="00DA4816" w:rsidRPr="00C715CA">
        <w:rPr>
          <w:sz w:val="22"/>
          <w:szCs w:val="22"/>
          <w:vertAlign w:val="subscript"/>
        </w:rPr>
        <w:t>11</w:t>
      </w:r>
      <w:r w:rsidR="00DA4816" w:rsidRPr="00C715CA">
        <w:rPr>
          <w:sz w:val="22"/>
          <w:szCs w:val="22"/>
        </w:rPr>
        <w:t xml:space="preserve"> </w:t>
      </w:r>
      <w:r w:rsidR="00DA4816" w:rsidRPr="00C715CA">
        <w:rPr>
          <w:color w:val="FF0000"/>
          <w:sz w:val="22"/>
          <w:szCs w:val="22"/>
        </w:rPr>
        <w:t>(20 million)</w:t>
      </w:r>
      <w:r>
        <w:rPr>
          <w:noProof/>
          <w:sz w:val="22"/>
          <w:szCs w:val="22"/>
        </w:rPr>
        <w:pict w14:anchorId="051CB254">
          <v:line id="_x0000_s5852" style="position:absolute;left:0;text-align:left;z-index:252540928;mso-position-horizontal-relative:text;mso-position-vertical-relative:text" from="278pt,4.4pt" to="332pt,4.4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w:t>
      </w:r>
      <w:r w:rsidR="00DA4816" w:rsidRPr="00C715CA">
        <w:rPr>
          <w:sz w:val="22"/>
          <w:szCs w:val="22"/>
          <w:vertAlign w:val="subscript"/>
        </w:rPr>
        <w:t>22</w:t>
      </w:r>
      <w:r w:rsidR="00DA4816" w:rsidRPr="00C715CA">
        <w:rPr>
          <w:sz w:val="22"/>
          <w:szCs w:val="22"/>
        </w:rPr>
        <w:t xml:space="preserve"> (Stop)</w:t>
      </w:r>
    </w:p>
    <w:p w14:paraId="161F0CA1" w14:textId="77777777" w:rsidR="00DA4816" w:rsidRPr="00C715CA" w:rsidRDefault="008F003D" w:rsidP="00DA4816">
      <w:pPr>
        <w:spacing w:line="360" w:lineRule="auto"/>
        <w:jc w:val="both"/>
        <w:rPr>
          <w:sz w:val="22"/>
          <w:szCs w:val="22"/>
        </w:rPr>
      </w:pPr>
      <w:r>
        <w:rPr>
          <w:noProof/>
          <w:sz w:val="22"/>
          <w:szCs w:val="22"/>
        </w:rPr>
        <w:pict w14:anchorId="38F1F1AB">
          <v:line id="_x0000_s5843" style="position:absolute;left:0;text-align:left;z-index:252531712" from="55.5pt,2.45pt" to="137pt,2.95pt">
            <v:stroke endarrow="block"/>
          </v:line>
        </w:pict>
      </w:r>
      <w:r>
        <w:rPr>
          <w:noProof/>
          <w:sz w:val="22"/>
          <w:szCs w:val="22"/>
        </w:rPr>
        <w:pict w14:anchorId="34D10CF5">
          <v:line id="_x0000_s5842" style="position:absolute;left:0;text-align:left;flip:y;z-index:252530688" from="45pt,5.95pt" to="54pt,41.95pt">
            <v:stroke endarrow="block"/>
          </v:line>
        </w:pict>
      </w:r>
      <w:r>
        <w:rPr>
          <w:noProof/>
          <w:sz w:val="22"/>
          <w:szCs w:val="22"/>
        </w:rPr>
        <w:pict w14:anchorId="52EAD2B1">
          <v:shape id="_x0000_s5846" type="#_x0000_t202" style="position:absolute;left:0;text-align:left;margin-left:235pt;margin-top:10.35pt;width:27pt;height:20.5pt;z-index:252534784">
            <v:textbox style="mso-next-textbox:#_x0000_s5846">
              <w:txbxContent>
                <w:p w14:paraId="56407910" w14:textId="77777777" w:rsidR="003B6AE3" w:rsidRPr="00DB0792" w:rsidRDefault="003B6AE3" w:rsidP="00DA4816">
                  <w:pPr>
                    <w:rPr>
                      <w:sz w:val="20"/>
                      <w:szCs w:val="20"/>
                    </w:rPr>
                  </w:pPr>
                  <w:r>
                    <w:rPr>
                      <w:sz w:val="20"/>
                      <w:szCs w:val="20"/>
                    </w:rPr>
                    <w:t>D</w:t>
                  </w:r>
                  <w:r>
                    <w:rPr>
                      <w:sz w:val="20"/>
                      <w:szCs w:val="20"/>
                      <w:vertAlign w:val="subscript"/>
                    </w:rPr>
                    <w:t>3</w:t>
                  </w:r>
                </w:p>
              </w:txbxContent>
            </v:textbox>
          </v:shape>
        </w:pict>
      </w:r>
    </w:p>
    <w:p w14:paraId="40342F37" w14:textId="77777777" w:rsidR="00DA4816" w:rsidRPr="00C715CA" w:rsidRDefault="008F003D" w:rsidP="00DA4816">
      <w:pPr>
        <w:spacing w:line="360" w:lineRule="auto"/>
        <w:jc w:val="both"/>
        <w:rPr>
          <w:sz w:val="22"/>
          <w:szCs w:val="22"/>
        </w:rPr>
      </w:pPr>
      <w:r>
        <w:rPr>
          <w:noProof/>
          <w:sz w:val="22"/>
          <w:szCs w:val="22"/>
        </w:rPr>
        <w:pict w14:anchorId="15A1B947">
          <v:line id="_x0000_s5848" style="position:absolute;left:0;text-align:left;z-index:252536832" from="163pt,6.55pt" to="235pt,6.55pt">
            <v:stroke endarrow="block"/>
          </v:line>
        </w:pict>
      </w:r>
      <w:r>
        <w:rPr>
          <w:noProof/>
          <w:sz w:val="22"/>
          <w:szCs w:val="22"/>
        </w:rPr>
        <w:pict w14:anchorId="784D9E9F">
          <v:line id="_x0000_s5845" style="position:absolute;left:0;text-align:left;z-index:252533760" from="153pt,0" to="162pt,6pt">
            <v:stroke endarrow="block"/>
          </v:line>
        </w:pict>
      </w:r>
      <w:r>
        <w:rPr>
          <w:noProof/>
          <w:sz w:val="22"/>
          <w:szCs w:val="22"/>
        </w:rPr>
        <w:pict w14:anchorId="54CB450D">
          <v:line id="_x0000_s5847" style="position:absolute;left:0;text-align:left;z-index:252535808" from="262pt,6.45pt" to="316pt,6.45pt">
            <v:stroke endarrow="block"/>
          </v:line>
        </w:pict>
      </w:r>
    </w:p>
    <w:p w14:paraId="2D0429B2" w14:textId="77777777" w:rsidR="00DA4816" w:rsidRPr="00C715CA" w:rsidRDefault="00DA4816" w:rsidP="00DA4816">
      <w:pPr>
        <w:spacing w:line="360" w:lineRule="auto"/>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C</w:t>
      </w:r>
      <w:r w:rsidRPr="00C715CA">
        <w:rPr>
          <w:sz w:val="22"/>
          <w:szCs w:val="22"/>
          <w:vertAlign w:val="subscript"/>
        </w:rPr>
        <w:t>12</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31</w:t>
      </w:r>
      <w:r w:rsidRPr="00C715CA">
        <w:rPr>
          <w:sz w:val="22"/>
          <w:szCs w:val="22"/>
        </w:rPr>
        <w:t xml:space="preserve"> (Stop)</w:t>
      </w:r>
      <w:r w:rsidR="008F003D">
        <w:rPr>
          <w:noProof/>
          <w:sz w:val="22"/>
          <w:szCs w:val="22"/>
        </w:rPr>
        <w:pict w14:anchorId="1524F757">
          <v:shape id="_x0000_s5839" type="#_x0000_t202" style="position:absolute;left:0;text-align:left;margin-left:18pt;margin-top:7.2pt;width:27pt;height:20.5pt;z-index:252527616;mso-position-horizontal-relative:text;mso-position-vertical-relative:text">
            <v:textbox style="mso-next-textbox:#_x0000_s5839">
              <w:txbxContent>
                <w:p w14:paraId="4B4B845C" w14:textId="77777777" w:rsidR="003B6AE3" w:rsidRPr="00DB0792" w:rsidRDefault="003B6AE3" w:rsidP="00DA4816">
                  <w:pPr>
                    <w:rPr>
                      <w:sz w:val="20"/>
                      <w:szCs w:val="20"/>
                    </w:rPr>
                  </w:pPr>
                  <w:r>
                    <w:rPr>
                      <w:sz w:val="20"/>
                      <w:szCs w:val="20"/>
                    </w:rPr>
                    <w:t>D</w:t>
                  </w:r>
                  <w:r w:rsidRPr="00DB0792">
                    <w:rPr>
                      <w:sz w:val="20"/>
                      <w:szCs w:val="20"/>
                      <w:vertAlign w:val="subscript"/>
                    </w:rPr>
                    <w:t>1</w:t>
                  </w:r>
                </w:p>
              </w:txbxContent>
            </v:textbox>
          </v:shape>
        </w:pict>
      </w:r>
    </w:p>
    <w:p w14:paraId="13C06DE7" w14:textId="77777777" w:rsidR="00DA4816" w:rsidRPr="00C715CA" w:rsidRDefault="008F003D" w:rsidP="00DA4816">
      <w:pPr>
        <w:spacing w:line="360" w:lineRule="auto"/>
        <w:jc w:val="both"/>
        <w:rPr>
          <w:sz w:val="22"/>
          <w:szCs w:val="22"/>
        </w:rPr>
      </w:pPr>
      <w:r>
        <w:rPr>
          <w:noProof/>
          <w:sz w:val="22"/>
          <w:szCs w:val="22"/>
        </w:rPr>
        <w:pict w14:anchorId="4631827F">
          <v:line id="_x0000_s5840" style="position:absolute;left:0;text-align:left;z-index:252528640" from="44pt,10.1pt" to="62pt,46.1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P(C</w:t>
      </w:r>
      <w:r w:rsidR="00DA4816" w:rsidRPr="00C715CA">
        <w:rPr>
          <w:sz w:val="22"/>
          <w:szCs w:val="22"/>
          <w:vertAlign w:val="subscript"/>
        </w:rPr>
        <w:t>12</w:t>
      </w:r>
      <w:r w:rsidR="00DA4816" w:rsidRPr="00C715CA">
        <w:rPr>
          <w:sz w:val="22"/>
          <w:szCs w:val="22"/>
        </w:rPr>
        <w:t>=0.3)</w:t>
      </w:r>
    </w:p>
    <w:p w14:paraId="58450165" w14:textId="77777777" w:rsidR="00DA4816" w:rsidRPr="00C715CA" w:rsidRDefault="00DA4816" w:rsidP="00DA4816">
      <w:pPr>
        <w:spacing w:line="360" w:lineRule="auto"/>
        <w:jc w:val="both"/>
        <w:rPr>
          <w:sz w:val="22"/>
          <w:szCs w:val="22"/>
        </w:rPr>
      </w:pPr>
    </w:p>
    <w:p w14:paraId="6A536EA8" w14:textId="77777777" w:rsidR="00DA4816" w:rsidRPr="00C715CA" w:rsidRDefault="008F003D" w:rsidP="00DA4816">
      <w:pPr>
        <w:spacing w:line="360" w:lineRule="auto"/>
        <w:jc w:val="both"/>
        <w:rPr>
          <w:sz w:val="22"/>
          <w:szCs w:val="22"/>
        </w:rPr>
      </w:pPr>
      <w:r>
        <w:rPr>
          <w:noProof/>
          <w:sz w:val="22"/>
          <w:szCs w:val="22"/>
        </w:rPr>
        <w:pict w14:anchorId="74681D52">
          <v:line id="_x0000_s5841" style="position:absolute;left:0;text-align:left;z-index:252529664" from="63pt,7.5pt" to="180pt,7.5pt">
            <v:stroke endarrow="block"/>
          </v:line>
        </w:pict>
      </w:r>
    </w:p>
    <w:p w14:paraId="1DC9239C" w14:textId="77777777" w:rsidR="00DA4816" w:rsidRPr="00C715CA" w:rsidRDefault="004107AB" w:rsidP="00DA4816">
      <w:pPr>
        <w:spacing w:line="360" w:lineRule="auto"/>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12</w:t>
      </w:r>
      <w:r w:rsidRPr="00C715CA">
        <w:rPr>
          <w:sz w:val="22"/>
          <w:szCs w:val="22"/>
        </w:rPr>
        <w:t xml:space="preserve"> (Do Nothing)</w:t>
      </w:r>
    </w:p>
    <w:p w14:paraId="4867E5D2" w14:textId="77777777" w:rsidR="00DA4816" w:rsidRPr="00C715CA" w:rsidRDefault="008F003D" w:rsidP="00DA4816">
      <w:pPr>
        <w:spacing w:line="360" w:lineRule="auto"/>
        <w:jc w:val="both"/>
        <w:rPr>
          <w:sz w:val="22"/>
          <w:szCs w:val="22"/>
        </w:rPr>
      </w:pPr>
      <w:r>
        <w:rPr>
          <w:noProof/>
          <w:sz w:val="22"/>
          <w:szCs w:val="22"/>
          <w:lang w:val="en-IN" w:eastAsia="en-IN"/>
        </w:rPr>
        <w:pict w14:anchorId="5939D52A">
          <v:line id="_x0000_s6066" style="position:absolute;left:0;text-align:left;flip:y;z-index:252761088" from="44pt,17.2pt" to="62pt,39.55pt">
            <v:stroke dashstyle="1 1" endarrow="block"/>
          </v:line>
        </w:pict>
      </w:r>
      <w:r>
        <w:rPr>
          <w:noProof/>
          <w:sz w:val="22"/>
          <w:szCs w:val="22"/>
        </w:rPr>
        <w:pict w14:anchorId="1AB38833">
          <v:line id="_x0000_s5864" style="position:absolute;left:0;text-align:left;flip:y;z-index:252553216" from="45pt,13.2pt" to="324pt,40.2pt">
            <v:stroke dashstyle="1 1" endarrow="block"/>
          </v:line>
        </w:pict>
      </w:r>
      <w:r>
        <w:rPr>
          <w:noProof/>
          <w:sz w:val="22"/>
          <w:szCs w:val="22"/>
        </w:rPr>
        <w:pict w14:anchorId="747CBB21">
          <v:line id="_x0000_s5863" style="position:absolute;left:0;text-align:left;flip:y;z-index:252552192" from="45pt,13.2pt" to="225pt,40.2pt">
            <v:stroke dashstyle="1 1" endarrow="block"/>
          </v:line>
        </w:pict>
      </w:r>
    </w:p>
    <w:p w14:paraId="54E89470" w14:textId="77777777" w:rsidR="00DA4816" w:rsidRPr="00C715CA" w:rsidRDefault="00DA4816" w:rsidP="00DA4816">
      <w:pPr>
        <w:spacing w:line="360" w:lineRule="auto"/>
        <w:jc w:val="both"/>
        <w:rPr>
          <w:sz w:val="22"/>
          <w:szCs w:val="22"/>
        </w:rPr>
      </w:pPr>
    </w:p>
    <w:p w14:paraId="79935CC8" w14:textId="77777777" w:rsidR="00DA4816" w:rsidRPr="00C715CA" w:rsidRDefault="00DA4816" w:rsidP="00DA4816">
      <w:pPr>
        <w:spacing w:line="360" w:lineRule="auto"/>
        <w:jc w:val="both"/>
        <w:outlineLvl w:val="0"/>
        <w:rPr>
          <w:sz w:val="22"/>
          <w:szCs w:val="22"/>
        </w:rPr>
      </w:pPr>
      <w:r w:rsidRPr="00C715CA">
        <w:rPr>
          <w:sz w:val="22"/>
          <w:szCs w:val="22"/>
        </w:rPr>
        <w:t>Stages of evaluation</w:t>
      </w:r>
    </w:p>
    <w:p w14:paraId="255B6B87" w14:textId="77777777" w:rsidR="00DA4816" w:rsidRPr="00C715CA" w:rsidRDefault="00DA4816" w:rsidP="00DA4816">
      <w:pPr>
        <w:spacing w:line="360" w:lineRule="auto"/>
        <w:jc w:val="both"/>
        <w:outlineLvl w:val="0"/>
        <w:rPr>
          <w:sz w:val="22"/>
          <w:szCs w:val="22"/>
        </w:rPr>
      </w:pPr>
    </w:p>
    <w:p w14:paraId="3F38F216" w14:textId="77777777" w:rsidR="00DA4816" w:rsidRPr="00C715CA" w:rsidRDefault="00DA4816" w:rsidP="00DA4816">
      <w:pPr>
        <w:spacing w:line="360" w:lineRule="auto"/>
        <w:jc w:val="both"/>
        <w:outlineLvl w:val="0"/>
        <w:rPr>
          <w:b/>
          <w:sz w:val="22"/>
          <w:szCs w:val="22"/>
        </w:rPr>
      </w:pPr>
      <w:r w:rsidRPr="00C715CA">
        <w:rPr>
          <w:b/>
          <w:sz w:val="22"/>
          <w:szCs w:val="22"/>
        </w:rPr>
        <w:t>At C</w:t>
      </w:r>
      <w:r w:rsidRPr="00C715CA">
        <w:rPr>
          <w:b/>
          <w:sz w:val="22"/>
          <w:szCs w:val="22"/>
          <w:vertAlign w:val="subscript"/>
        </w:rPr>
        <w:t>2</w:t>
      </w:r>
    </w:p>
    <w:p w14:paraId="06ABF9E2" w14:textId="77777777" w:rsidR="00DA4816" w:rsidRPr="00C715CA" w:rsidRDefault="00DA4816" w:rsidP="00DA4816">
      <w:pPr>
        <w:spacing w:line="360" w:lineRule="auto"/>
        <w:jc w:val="both"/>
        <w:rPr>
          <w:sz w:val="22"/>
          <w:szCs w:val="22"/>
        </w:rPr>
      </w:pPr>
      <w:r w:rsidRPr="00C715CA">
        <w:rPr>
          <w:position w:val="-34"/>
          <w:sz w:val="22"/>
          <w:szCs w:val="22"/>
        </w:rPr>
        <w:object w:dxaOrig="6380" w:dyaOrig="800" w14:anchorId="7023E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3pt;height:40.05pt" o:ole="">
            <v:imagedata r:id="rId8" o:title=""/>
          </v:shape>
          <o:OLEObject Type="Embed" ProgID="Equation.3" ShapeID="_x0000_i1025" DrawAspect="Content" ObjectID="_1658768674" r:id="rId9"/>
        </w:object>
      </w:r>
    </w:p>
    <w:p w14:paraId="0E9DF5F2" w14:textId="77777777" w:rsidR="00DA4816" w:rsidRPr="00C715CA" w:rsidRDefault="00DA4816" w:rsidP="00DA4816">
      <w:pPr>
        <w:spacing w:line="360" w:lineRule="auto"/>
        <w:jc w:val="both"/>
        <w:rPr>
          <w:sz w:val="22"/>
          <w:szCs w:val="22"/>
        </w:rPr>
      </w:pPr>
      <w:r w:rsidRPr="00C715CA">
        <w:rPr>
          <w:position w:val="-34"/>
          <w:sz w:val="22"/>
          <w:szCs w:val="22"/>
        </w:rPr>
        <w:object w:dxaOrig="6540" w:dyaOrig="800" w14:anchorId="2B6627D8">
          <v:shape id="_x0000_i1026" type="#_x0000_t75" style="width:327.45pt;height:40.05pt" o:ole="">
            <v:imagedata r:id="rId10" o:title=""/>
          </v:shape>
          <o:OLEObject Type="Embed" ProgID="Equation.3" ShapeID="_x0000_i1026" DrawAspect="Content" ObjectID="_1658768675" r:id="rId11"/>
        </w:object>
      </w:r>
    </w:p>
    <w:p w14:paraId="5CF10A25" w14:textId="77777777" w:rsidR="00DA4816" w:rsidRPr="00C715CA" w:rsidRDefault="00DA4816" w:rsidP="00DA4816">
      <w:pPr>
        <w:spacing w:line="360" w:lineRule="auto"/>
        <w:jc w:val="both"/>
        <w:rPr>
          <w:sz w:val="22"/>
          <w:szCs w:val="22"/>
        </w:rPr>
      </w:pPr>
      <w:r w:rsidRPr="00C715CA">
        <w:rPr>
          <w:position w:val="-10"/>
          <w:sz w:val="22"/>
          <w:szCs w:val="22"/>
        </w:rPr>
        <w:object w:dxaOrig="1780" w:dyaOrig="340" w14:anchorId="09134664">
          <v:shape id="_x0000_i1027" type="#_x0000_t75" style="width:88.9pt;height:16.9pt" o:ole="">
            <v:imagedata r:id="rId12" o:title=""/>
          </v:shape>
          <o:OLEObject Type="Embed" ProgID="Equation.3" ShapeID="_x0000_i1027" DrawAspect="Content" ObjectID="_1658768676" r:id="rId13"/>
        </w:object>
      </w:r>
    </w:p>
    <w:p w14:paraId="261F275A" w14:textId="77777777" w:rsidR="00DA4816" w:rsidRPr="00C715CA" w:rsidRDefault="00DA4816" w:rsidP="00DA4816">
      <w:pPr>
        <w:spacing w:line="360" w:lineRule="auto"/>
        <w:jc w:val="both"/>
        <w:rPr>
          <w:sz w:val="22"/>
          <w:szCs w:val="22"/>
        </w:rPr>
      </w:pPr>
    </w:p>
    <w:p w14:paraId="14356F7B" w14:textId="77777777" w:rsidR="00DA4816" w:rsidRPr="00C715CA" w:rsidRDefault="00DA4816" w:rsidP="00DA4816">
      <w:pPr>
        <w:spacing w:line="360" w:lineRule="auto"/>
        <w:jc w:val="both"/>
        <w:outlineLvl w:val="0"/>
        <w:rPr>
          <w:b/>
          <w:sz w:val="22"/>
          <w:szCs w:val="22"/>
          <w:lang w:val="nb-NO"/>
        </w:rPr>
      </w:pPr>
      <w:r w:rsidRPr="00C715CA">
        <w:rPr>
          <w:b/>
          <w:sz w:val="22"/>
          <w:szCs w:val="22"/>
          <w:lang w:val="nb-NO"/>
        </w:rPr>
        <w:t>At D</w:t>
      </w:r>
      <w:r w:rsidRPr="00C715CA">
        <w:rPr>
          <w:b/>
          <w:sz w:val="22"/>
          <w:szCs w:val="22"/>
          <w:vertAlign w:val="subscript"/>
          <w:lang w:val="nb-NO"/>
        </w:rPr>
        <w:t>2</w:t>
      </w:r>
    </w:p>
    <w:p w14:paraId="6102759B" w14:textId="77777777" w:rsidR="00DA4816" w:rsidRPr="00C715CA" w:rsidRDefault="00DA4816" w:rsidP="00DA4816">
      <w:pPr>
        <w:spacing w:line="360" w:lineRule="auto"/>
        <w:jc w:val="both"/>
        <w:outlineLvl w:val="0"/>
        <w:rPr>
          <w:sz w:val="22"/>
          <w:szCs w:val="22"/>
          <w:lang w:val="nb-NO"/>
        </w:rPr>
      </w:pPr>
      <w:r w:rsidRPr="00C715CA">
        <w:rPr>
          <w:sz w:val="22"/>
          <w:szCs w:val="22"/>
          <w:lang w:val="nb-NO"/>
        </w:rPr>
        <w:t>D</w:t>
      </w:r>
      <w:r w:rsidRPr="00C715CA">
        <w:rPr>
          <w:sz w:val="22"/>
          <w:szCs w:val="22"/>
          <w:vertAlign w:val="subscript"/>
          <w:lang w:val="nb-NO"/>
        </w:rPr>
        <w:t>21</w:t>
      </w:r>
      <w:r w:rsidRPr="00C715CA">
        <w:rPr>
          <w:sz w:val="22"/>
          <w:szCs w:val="22"/>
          <w:lang w:val="nb-NO"/>
        </w:rPr>
        <w:t xml:space="preserve"> = EMV(D</w:t>
      </w:r>
      <w:r w:rsidRPr="00C715CA">
        <w:rPr>
          <w:sz w:val="22"/>
          <w:szCs w:val="22"/>
          <w:vertAlign w:val="subscript"/>
          <w:lang w:val="nb-NO"/>
        </w:rPr>
        <w:t>21</w:t>
      </w:r>
      <w:r w:rsidRPr="00C715CA">
        <w:rPr>
          <w:sz w:val="22"/>
          <w:szCs w:val="22"/>
          <w:lang w:val="nb-NO"/>
        </w:rPr>
        <w:t>) = 194.2-150=44.2</w:t>
      </w:r>
    </w:p>
    <w:p w14:paraId="3666B6CB" w14:textId="77777777" w:rsidR="00DA4816" w:rsidRPr="00C715CA" w:rsidRDefault="00DA4816" w:rsidP="00DA4816">
      <w:pPr>
        <w:spacing w:line="360" w:lineRule="auto"/>
        <w:jc w:val="both"/>
        <w:rPr>
          <w:sz w:val="22"/>
          <w:szCs w:val="22"/>
          <w:lang w:val="nb-NO"/>
        </w:rPr>
      </w:pPr>
      <w:r w:rsidRPr="00C715CA">
        <w:rPr>
          <w:sz w:val="22"/>
          <w:szCs w:val="22"/>
          <w:lang w:val="nb-NO"/>
        </w:rPr>
        <w:t>D</w:t>
      </w:r>
      <w:r w:rsidRPr="00C715CA">
        <w:rPr>
          <w:sz w:val="22"/>
          <w:szCs w:val="22"/>
          <w:vertAlign w:val="subscript"/>
          <w:lang w:val="nb-NO"/>
        </w:rPr>
        <w:t>22</w:t>
      </w:r>
      <w:r w:rsidRPr="00C715CA">
        <w:rPr>
          <w:sz w:val="22"/>
          <w:szCs w:val="22"/>
          <w:lang w:val="nb-NO"/>
        </w:rPr>
        <w:t xml:space="preserve"> = EMV(D</w:t>
      </w:r>
      <w:r w:rsidRPr="00C715CA">
        <w:rPr>
          <w:sz w:val="22"/>
          <w:szCs w:val="22"/>
          <w:vertAlign w:val="subscript"/>
          <w:lang w:val="nb-NO"/>
        </w:rPr>
        <w:t>22</w:t>
      </w:r>
      <w:r w:rsidRPr="00C715CA">
        <w:rPr>
          <w:sz w:val="22"/>
          <w:szCs w:val="22"/>
          <w:lang w:val="nb-NO"/>
        </w:rPr>
        <w:t>)= 0</w:t>
      </w:r>
    </w:p>
    <w:p w14:paraId="1D7F4A69" w14:textId="77777777" w:rsidR="00DA4816" w:rsidRPr="00C715CA" w:rsidRDefault="00DA4816" w:rsidP="00DA4816">
      <w:pPr>
        <w:spacing w:line="360" w:lineRule="auto"/>
        <w:jc w:val="both"/>
        <w:rPr>
          <w:sz w:val="22"/>
          <w:szCs w:val="22"/>
        </w:rPr>
      </w:pPr>
      <w:r w:rsidRPr="00C715CA">
        <w:rPr>
          <w:sz w:val="22"/>
          <w:szCs w:val="22"/>
        </w:rPr>
        <w:t>As D</w:t>
      </w:r>
      <w:r w:rsidRPr="00C715CA">
        <w:rPr>
          <w:sz w:val="22"/>
          <w:szCs w:val="22"/>
          <w:vertAlign w:val="subscript"/>
        </w:rPr>
        <w:t>21</w:t>
      </w:r>
      <w:r w:rsidRPr="00C715CA">
        <w:rPr>
          <w:sz w:val="22"/>
          <w:szCs w:val="22"/>
        </w:rPr>
        <w:t xml:space="preserve"> &gt; D</w:t>
      </w:r>
      <w:r w:rsidRPr="00C715CA">
        <w:rPr>
          <w:sz w:val="22"/>
          <w:szCs w:val="22"/>
          <w:vertAlign w:val="subscript"/>
        </w:rPr>
        <w:t>22</w:t>
      </w:r>
      <w:r w:rsidRPr="00C715CA">
        <w:rPr>
          <w:sz w:val="22"/>
          <w:szCs w:val="22"/>
        </w:rPr>
        <w:t>, hence D</w:t>
      </w:r>
      <w:r w:rsidRPr="00C715CA">
        <w:rPr>
          <w:sz w:val="22"/>
          <w:szCs w:val="22"/>
          <w:vertAlign w:val="subscript"/>
        </w:rPr>
        <w:t>21</w:t>
      </w:r>
      <w:r w:rsidRPr="00C715CA">
        <w:rPr>
          <w:sz w:val="22"/>
          <w:szCs w:val="22"/>
        </w:rPr>
        <w:t xml:space="preserve"> is selected</w:t>
      </w:r>
    </w:p>
    <w:p w14:paraId="37566E9E" w14:textId="77777777" w:rsidR="00DA4816" w:rsidRPr="00C715CA" w:rsidRDefault="00DA4816" w:rsidP="00DA4816">
      <w:pPr>
        <w:spacing w:line="360" w:lineRule="auto"/>
        <w:jc w:val="both"/>
        <w:rPr>
          <w:sz w:val="22"/>
          <w:szCs w:val="22"/>
        </w:rPr>
      </w:pPr>
    </w:p>
    <w:p w14:paraId="09DE8063" w14:textId="77777777" w:rsidR="00DA4816" w:rsidRPr="00C715CA" w:rsidRDefault="00DA4816" w:rsidP="00DA4816">
      <w:pPr>
        <w:spacing w:line="360" w:lineRule="auto"/>
        <w:jc w:val="both"/>
        <w:outlineLvl w:val="0"/>
        <w:rPr>
          <w:b/>
          <w:sz w:val="22"/>
          <w:szCs w:val="22"/>
          <w:lang w:val="nb-NO"/>
        </w:rPr>
      </w:pPr>
      <w:r w:rsidRPr="00C715CA">
        <w:rPr>
          <w:b/>
          <w:sz w:val="22"/>
          <w:szCs w:val="22"/>
          <w:lang w:val="nb-NO"/>
        </w:rPr>
        <w:t>At C</w:t>
      </w:r>
      <w:r w:rsidRPr="00C715CA">
        <w:rPr>
          <w:b/>
          <w:sz w:val="22"/>
          <w:szCs w:val="22"/>
          <w:vertAlign w:val="subscript"/>
          <w:lang w:val="nb-NO"/>
        </w:rPr>
        <w:t>1</w:t>
      </w:r>
    </w:p>
    <w:p w14:paraId="37F01967" w14:textId="77777777" w:rsidR="00DA4816" w:rsidRPr="00C715CA" w:rsidRDefault="00DA4816" w:rsidP="00DA4816">
      <w:pPr>
        <w:spacing w:line="360" w:lineRule="auto"/>
        <w:jc w:val="both"/>
        <w:outlineLvl w:val="0"/>
        <w:rPr>
          <w:sz w:val="22"/>
          <w:szCs w:val="22"/>
          <w:lang w:val="nb-NO"/>
        </w:rPr>
      </w:pPr>
      <w:r w:rsidRPr="00C715CA">
        <w:rPr>
          <w:sz w:val="22"/>
          <w:szCs w:val="22"/>
          <w:lang w:val="nb-NO"/>
        </w:rPr>
        <w:t>EMV(C</w:t>
      </w:r>
      <w:r w:rsidRPr="00C715CA">
        <w:rPr>
          <w:sz w:val="22"/>
          <w:szCs w:val="22"/>
          <w:vertAlign w:val="subscript"/>
          <w:lang w:val="nb-NO"/>
        </w:rPr>
        <w:t>1</w:t>
      </w:r>
      <w:r w:rsidRPr="00C715CA">
        <w:rPr>
          <w:sz w:val="22"/>
          <w:szCs w:val="22"/>
          <w:lang w:val="nb-NO"/>
        </w:rPr>
        <w:t>)=0.7*44.2+0.3*0=30.9</w:t>
      </w:r>
    </w:p>
    <w:p w14:paraId="110B4A2E" w14:textId="77777777" w:rsidR="00DA4816" w:rsidRPr="00C715CA" w:rsidRDefault="00DA4816" w:rsidP="00DA4816">
      <w:pPr>
        <w:spacing w:line="360" w:lineRule="auto"/>
        <w:jc w:val="both"/>
        <w:rPr>
          <w:sz w:val="22"/>
          <w:szCs w:val="22"/>
          <w:lang w:val="nb-NO"/>
        </w:rPr>
      </w:pPr>
    </w:p>
    <w:p w14:paraId="79297E4E" w14:textId="77777777" w:rsidR="00DA4816" w:rsidRPr="00C715CA" w:rsidRDefault="00DA4816" w:rsidP="00DA4816">
      <w:pPr>
        <w:spacing w:line="360" w:lineRule="auto"/>
        <w:jc w:val="both"/>
        <w:outlineLvl w:val="0"/>
        <w:rPr>
          <w:b/>
          <w:sz w:val="22"/>
          <w:szCs w:val="22"/>
          <w:lang w:val="nb-NO"/>
        </w:rPr>
      </w:pPr>
      <w:r w:rsidRPr="00C715CA">
        <w:rPr>
          <w:b/>
          <w:sz w:val="22"/>
          <w:szCs w:val="22"/>
          <w:lang w:val="nb-NO"/>
        </w:rPr>
        <w:t>At D</w:t>
      </w:r>
      <w:r w:rsidRPr="00C715CA">
        <w:rPr>
          <w:b/>
          <w:sz w:val="22"/>
          <w:szCs w:val="22"/>
          <w:vertAlign w:val="subscript"/>
          <w:lang w:val="nb-NO"/>
        </w:rPr>
        <w:t>1</w:t>
      </w:r>
    </w:p>
    <w:p w14:paraId="47DF6DFF" w14:textId="77777777" w:rsidR="00DA4816" w:rsidRPr="00C715CA" w:rsidRDefault="00DA4816" w:rsidP="00DA4816">
      <w:pPr>
        <w:spacing w:line="360" w:lineRule="auto"/>
        <w:jc w:val="both"/>
        <w:outlineLvl w:val="0"/>
        <w:rPr>
          <w:sz w:val="22"/>
          <w:szCs w:val="22"/>
          <w:lang w:val="sv-SE"/>
        </w:rPr>
      </w:pPr>
      <w:r w:rsidRPr="00C715CA">
        <w:rPr>
          <w:sz w:val="22"/>
          <w:szCs w:val="22"/>
          <w:lang w:val="sv-SE"/>
        </w:rPr>
        <w:lastRenderedPageBreak/>
        <w:t>D</w:t>
      </w:r>
      <w:r w:rsidRPr="00C715CA">
        <w:rPr>
          <w:sz w:val="22"/>
          <w:szCs w:val="22"/>
          <w:vertAlign w:val="subscript"/>
          <w:lang w:val="sv-SE"/>
        </w:rPr>
        <w:t>11</w:t>
      </w:r>
      <w:r w:rsidRPr="00C715CA">
        <w:rPr>
          <w:sz w:val="22"/>
          <w:szCs w:val="22"/>
          <w:lang w:val="sv-SE"/>
        </w:rPr>
        <w:t xml:space="preserve"> = EMV(D</w:t>
      </w:r>
      <w:r w:rsidRPr="00C715CA">
        <w:rPr>
          <w:sz w:val="22"/>
          <w:szCs w:val="22"/>
          <w:vertAlign w:val="subscript"/>
          <w:lang w:val="sv-SE"/>
        </w:rPr>
        <w:t>11</w:t>
      </w:r>
      <w:r w:rsidRPr="00C715CA">
        <w:rPr>
          <w:sz w:val="22"/>
          <w:szCs w:val="22"/>
          <w:lang w:val="sv-SE"/>
        </w:rPr>
        <w:t>)=30.9-20.0=10.9</w:t>
      </w:r>
    </w:p>
    <w:p w14:paraId="618BAC9F" w14:textId="77777777" w:rsidR="00DA4816" w:rsidRPr="00C715CA" w:rsidRDefault="00DA4816" w:rsidP="00DA4816">
      <w:pPr>
        <w:spacing w:line="360" w:lineRule="auto"/>
        <w:jc w:val="both"/>
        <w:rPr>
          <w:sz w:val="22"/>
          <w:szCs w:val="22"/>
          <w:lang w:val="sv-SE"/>
        </w:rPr>
      </w:pPr>
      <w:r w:rsidRPr="00C715CA">
        <w:rPr>
          <w:sz w:val="22"/>
          <w:szCs w:val="22"/>
          <w:lang w:val="sv-SE"/>
        </w:rPr>
        <w:t>D</w:t>
      </w:r>
      <w:r w:rsidRPr="00C715CA">
        <w:rPr>
          <w:sz w:val="22"/>
          <w:szCs w:val="22"/>
          <w:vertAlign w:val="subscript"/>
          <w:lang w:val="sv-SE"/>
        </w:rPr>
        <w:t>12</w:t>
      </w:r>
      <w:r w:rsidRPr="00C715CA">
        <w:rPr>
          <w:sz w:val="22"/>
          <w:szCs w:val="22"/>
          <w:lang w:val="sv-SE"/>
        </w:rPr>
        <w:t xml:space="preserve"> = EMV(D</w:t>
      </w:r>
      <w:r w:rsidRPr="00C715CA">
        <w:rPr>
          <w:sz w:val="22"/>
          <w:szCs w:val="22"/>
          <w:vertAlign w:val="subscript"/>
          <w:lang w:val="sv-SE"/>
        </w:rPr>
        <w:t>12</w:t>
      </w:r>
      <w:r w:rsidRPr="00C715CA">
        <w:rPr>
          <w:sz w:val="22"/>
          <w:szCs w:val="22"/>
          <w:lang w:val="sv-SE"/>
        </w:rPr>
        <w:t>)=0</w:t>
      </w:r>
    </w:p>
    <w:p w14:paraId="466A398F" w14:textId="77777777" w:rsidR="00DA4816" w:rsidRPr="00C715CA" w:rsidRDefault="00DA4816" w:rsidP="00DA4816">
      <w:pPr>
        <w:spacing w:line="360" w:lineRule="auto"/>
        <w:jc w:val="both"/>
        <w:rPr>
          <w:sz w:val="22"/>
          <w:szCs w:val="22"/>
        </w:rPr>
      </w:pPr>
      <w:r w:rsidRPr="00C715CA">
        <w:rPr>
          <w:sz w:val="22"/>
          <w:szCs w:val="22"/>
        </w:rPr>
        <w:t>As D</w:t>
      </w:r>
      <w:r w:rsidRPr="00C715CA">
        <w:rPr>
          <w:sz w:val="22"/>
          <w:szCs w:val="22"/>
          <w:vertAlign w:val="subscript"/>
        </w:rPr>
        <w:t>11</w:t>
      </w:r>
      <w:r w:rsidRPr="00C715CA">
        <w:rPr>
          <w:sz w:val="22"/>
          <w:szCs w:val="22"/>
        </w:rPr>
        <w:t xml:space="preserve"> &gt; D</w:t>
      </w:r>
      <w:r w:rsidRPr="00C715CA">
        <w:rPr>
          <w:sz w:val="22"/>
          <w:szCs w:val="22"/>
          <w:vertAlign w:val="subscript"/>
        </w:rPr>
        <w:t>12</w:t>
      </w:r>
      <w:r w:rsidRPr="00C715CA">
        <w:rPr>
          <w:sz w:val="22"/>
          <w:szCs w:val="22"/>
        </w:rPr>
        <w:t>, hence D</w:t>
      </w:r>
      <w:r w:rsidRPr="00C715CA">
        <w:rPr>
          <w:sz w:val="22"/>
          <w:szCs w:val="22"/>
          <w:vertAlign w:val="subscript"/>
        </w:rPr>
        <w:t>11</w:t>
      </w:r>
      <w:r w:rsidRPr="00C715CA">
        <w:rPr>
          <w:sz w:val="22"/>
          <w:szCs w:val="22"/>
        </w:rPr>
        <w:t xml:space="preserve"> is selected</w:t>
      </w:r>
    </w:p>
    <w:p w14:paraId="742F0F11" w14:textId="77777777" w:rsidR="00DA4816" w:rsidRPr="00C715CA" w:rsidRDefault="00DA4816" w:rsidP="00DA4816">
      <w:pPr>
        <w:spacing w:line="360" w:lineRule="auto"/>
        <w:jc w:val="both"/>
        <w:rPr>
          <w:sz w:val="22"/>
          <w:szCs w:val="22"/>
        </w:rPr>
      </w:pPr>
    </w:p>
    <w:p w14:paraId="4C620380" w14:textId="77777777" w:rsidR="00DA4816" w:rsidRPr="00C715CA" w:rsidRDefault="00DA4816" w:rsidP="00DA4816">
      <w:pPr>
        <w:spacing w:line="360" w:lineRule="auto"/>
        <w:jc w:val="both"/>
        <w:outlineLvl w:val="0"/>
        <w:rPr>
          <w:b/>
          <w:sz w:val="22"/>
          <w:szCs w:val="22"/>
          <w:u w:val="single"/>
        </w:rPr>
      </w:pPr>
      <w:r w:rsidRPr="00C715CA">
        <w:rPr>
          <w:b/>
          <w:sz w:val="22"/>
          <w:szCs w:val="22"/>
          <w:u w:val="single"/>
        </w:rPr>
        <w:t>Example # 2</w:t>
      </w:r>
    </w:p>
    <w:p w14:paraId="672D16F2" w14:textId="77777777" w:rsidR="00DA4816" w:rsidRPr="00C715CA" w:rsidRDefault="00DA4816" w:rsidP="00DA4816">
      <w:pPr>
        <w:spacing w:line="360" w:lineRule="auto"/>
        <w:jc w:val="both"/>
        <w:rPr>
          <w:sz w:val="22"/>
          <w:szCs w:val="22"/>
        </w:rPr>
      </w:pPr>
      <w:r w:rsidRPr="00C715CA">
        <w:rPr>
          <w:sz w:val="22"/>
          <w:szCs w:val="22"/>
        </w:rPr>
        <w:t>An oil company while evaluating the oil basin is considering three alternatives, which are (i) drill, (ii) conduct seismic test before at a cost of Rs. 20000 to find the nature of the underlying oil basin and (iii) do nothing. If the company drills then it is likely to find the oil basin as (i) dry, (ii) wet or (iii) soaking. A dry well yields nothing, while a wet well provides moderate quantity of oil and a soaking well generates substantial quantity of oil. If the oil company conducts seismic tests, then it can learn about the underlying structure of the oil basin before deciding whether to drill for oil or not. The underlying oil basin structure may be one of the following, which are (i) no structure, (ii) open structure or (iii) closed structure. If no structure is found then the prospect of finding oil is bleak. If an open structure is discovered then the prospect of finding oil is fair, while finally if the structure is closed then the prospect of finding oil is bright.</w:t>
      </w:r>
    </w:p>
    <w:p w14:paraId="47D62CC3" w14:textId="77777777" w:rsidR="00DA4816" w:rsidRPr="00C715CA" w:rsidRDefault="00DA4816" w:rsidP="00DA4816">
      <w:pPr>
        <w:spacing w:line="360" w:lineRule="auto"/>
        <w:jc w:val="both"/>
        <w:rPr>
          <w:sz w:val="22"/>
          <w:szCs w:val="22"/>
        </w:rPr>
      </w:pPr>
      <w:r w:rsidRPr="00C715CA">
        <w:rPr>
          <w:sz w:val="22"/>
          <w:szCs w:val="22"/>
        </w:rPr>
        <w:t>The oil company also knows the following which are</w:t>
      </w:r>
    </w:p>
    <w:p w14:paraId="7E800F6D" w14:textId="77777777" w:rsidR="00DA4816" w:rsidRPr="00C715CA" w:rsidRDefault="00DA4816" w:rsidP="00DA4816">
      <w:pPr>
        <w:spacing w:line="360" w:lineRule="auto"/>
        <w:jc w:val="both"/>
        <w:rPr>
          <w:sz w:val="22"/>
          <w:szCs w:val="22"/>
        </w:rPr>
      </w:pPr>
    </w:p>
    <w:p w14:paraId="11DCB998" w14:textId="77777777" w:rsidR="00DA4816" w:rsidRPr="00C715CA" w:rsidRDefault="00DA4816" w:rsidP="00DA4816">
      <w:pPr>
        <w:spacing w:line="360" w:lineRule="auto"/>
        <w:jc w:val="both"/>
        <w:outlineLvl w:val="0"/>
        <w:rPr>
          <w:sz w:val="22"/>
          <w:szCs w:val="22"/>
          <w:u w:val="single"/>
        </w:rPr>
      </w:pPr>
      <w:r w:rsidRPr="00C715CA">
        <w:rPr>
          <w:sz w:val="22"/>
          <w:szCs w:val="22"/>
          <w:u w:val="single"/>
        </w:rPr>
        <w:t xml:space="preserve">Probabilities of various </w:t>
      </w:r>
      <w:proofErr w:type="gramStart"/>
      <w:r w:rsidRPr="00C715CA">
        <w:rPr>
          <w:sz w:val="22"/>
          <w:szCs w:val="22"/>
          <w:u w:val="single"/>
        </w:rPr>
        <w:t>oil bearing</w:t>
      </w:r>
      <w:proofErr w:type="gramEnd"/>
      <w:r w:rsidRPr="00C715CA">
        <w:rPr>
          <w:sz w:val="22"/>
          <w:szCs w:val="22"/>
          <w:u w:val="single"/>
        </w:rPr>
        <w:t xml:space="preserve"> states</w:t>
      </w:r>
    </w:p>
    <w:p w14:paraId="5BC8AC65" w14:textId="77777777" w:rsidR="00DA4816" w:rsidRPr="00C715CA" w:rsidRDefault="00DA4816" w:rsidP="00DA4816">
      <w:pPr>
        <w:spacing w:line="360" w:lineRule="auto"/>
        <w:jc w:val="both"/>
        <w:outlineLvl w:val="0"/>
        <w:rPr>
          <w:sz w:val="22"/>
          <w:szCs w:val="22"/>
        </w:rPr>
      </w:pPr>
      <w:proofErr w:type="gramStart"/>
      <w:r w:rsidRPr="00C715CA">
        <w:rPr>
          <w:sz w:val="22"/>
          <w:szCs w:val="22"/>
        </w:rPr>
        <w:t>P(</w:t>
      </w:r>
      <w:proofErr w:type="gramEnd"/>
      <w:r w:rsidRPr="00C715CA">
        <w:rPr>
          <w:sz w:val="22"/>
          <w:szCs w:val="22"/>
        </w:rPr>
        <w:t>state is dry)=0.50</w:t>
      </w:r>
    </w:p>
    <w:p w14:paraId="3C8A9707" w14:textId="77777777" w:rsidR="00DA4816" w:rsidRPr="00C715CA" w:rsidRDefault="00DA4816" w:rsidP="00DA4816">
      <w:pPr>
        <w:spacing w:line="360" w:lineRule="auto"/>
        <w:jc w:val="both"/>
        <w:rPr>
          <w:sz w:val="22"/>
          <w:szCs w:val="22"/>
        </w:rPr>
      </w:pPr>
      <w:proofErr w:type="gramStart"/>
      <w:r w:rsidRPr="00C715CA">
        <w:rPr>
          <w:sz w:val="22"/>
          <w:szCs w:val="22"/>
        </w:rPr>
        <w:t>P(</w:t>
      </w:r>
      <w:proofErr w:type="gramEnd"/>
      <w:r w:rsidRPr="00C715CA">
        <w:rPr>
          <w:sz w:val="22"/>
          <w:szCs w:val="22"/>
        </w:rPr>
        <w:t>state is wet)=0.25</w:t>
      </w:r>
    </w:p>
    <w:p w14:paraId="2BD0B672" w14:textId="77777777" w:rsidR="00DA4816" w:rsidRPr="00C715CA" w:rsidRDefault="00DA4816" w:rsidP="00DA4816">
      <w:pPr>
        <w:spacing w:line="360" w:lineRule="auto"/>
        <w:jc w:val="both"/>
        <w:rPr>
          <w:sz w:val="22"/>
          <w:szCs w:val="22"/>
        </w:rPr>
      </w:pPr>
      <w:proofErr w:type="gramStart"/>
      <w:r w:rsidRPr="00C715CA">
        <w:rPr>
          <w:sz w:val="22"/>
          <w:szCs w:val="22"/>
        </w:rPr>
        <w:t>P(</w:t>
      </w:r>
      <w:proofErr w:type="gramEnd"/>
      <w:r w:rsidRPr="00C715CA">
        <w:rPr>
          <w:sz w:val="22"/>
          <w:szCs w:val="22"/>
        </w:rPr>
        <w:t>state is soaking)=0.25</w:t>
      </w:r>
    </w:p>
    <w:p w14:paraId="00F3F129" w14:textId="77777777" w:rsidR="00DA4816" w:rsidRPr="00C715CA" w:rsidRDefault="00DA4816" w:rsidP="00DA4816">
      <w:pPr>
        <w:spacing w:line="360" w:lineRule="auto"/>
        <w:jc w:val="both"/>
        <w:rPr>
          <w:sz w:val="22"/>
          <w:szCs w:val="22"/>
        </w:rPr>
      </w:pPr>
    </w:p>
    <w:p w14:paraId="297758C9" w14:textId="77777777" w:rsidR="00DA4816" w:rsidRPr="00C715CA" w:rsidRDefault="00DA4816" w:rsidP="00DA4816">
      <w:pPr>
        <w:spacing w:line="360" w:lineRule="auto"/>
        <w:jc w:val="both"/>
        <w:outlineLvl w:val="0"/>
        <w:rPr>
          <w:sz w:val="22"/>
          <w:szCs w:val="22"/>
          <w:u w:val="single"/>
        </w:rPr>
      </w:pPr>
      <w:r w:rsidRPr="00C715CA">
        <w:rPr>
          <w:sz w:val="22"/>
          <w:szCs w:val="22"/>
          <w:u w:val="single"/>
        </w:rPr>
        <w:t>Probabilities of various soil geological states</w:t>
      </w:r>
    </w:p>
    <w:p w14:paraId="6295D4E9" w14:textId="77777777" w:rsidR="00DA4816" w:rsidRPr="00C715CA" w:rsidRDefault="00DA4816" w:rsidP="00DA4816">
      <w:pPr>
        <w:spacing w:line="360" w:lineRule="auto"/>
        <w:jc w:val="both"/>
        <w:outlineLvl w:val="0"/>
        <w:rPr>
          <w:sz w:val="22"/>
          <w:szCs w:val="22"/>
        </w:rPr>
      </w:pPr>
      <w:proofErr w:type="gramStart"/>
      <w:r w:rsidRPr="00C715CA">
        <w:rPr>
          <w:sz w:val="22"/>
          <w:szCs w:val="22"/>
        </w:rPr>
        <w:t>P(</w:t>
      </w:r>
      <w:proofErr w:type="gramEnd"/>
      <w:r w:rsidRPr="00C715CA">
        <w:rPr>
          <w:sz w:val="22"/>
          <w:szCs w:val="22"/>
        </w:rPr>
        <w:t>no structure)=0.40</w:t>
      </w:r>
    </w:p>
    <w:p w14:paraId="2915D556" w14:textId="77777777" w:rsidR="00DA4816" w:rsidRPr="00C715CA" w:rsidRDefault="00DA4816" w:rsidP="00DA4816">
      <w:pPr>
        <w:spacing w:line="360" w:lineRule="auto"/>
        <w:jc w:val="both"/>
        <w:rPr>
          <w:sz w:val="22"/>
          <w:szCs w:val="22"/>
        </w:rPr>
      </w:pPr>
      <w:proofErr w:type="gramStart"/>
      <w:r w:rsidRPr="00C715CA">
        <w:rPr>
          <w:sz w:val="22"/>
          <w:szCs w:val="22"/>
        </w:rPr>
        <w:t>P(</w:t>
      </w:r>
      <w:proofErr w:type="gramEnd"/>
      <w:r w:rsidRPr="00C715CA">
        <w:rPr>
          <w:sz w:val="22"/>
          <w:szCs w:val="22"/>
        </w:rPr>
        <w:t>open structure)=0.30</w:t>
      </w:r>
    </w:p>
    <w:p w14:paraId="45A60894" w14:textId="77777777" w:rsidR="00DA4816" w:rsidRPr="00C715CA" w:rsidRDefault="00DA4816" w:rsidP="00DA4816">
      <w:pPr>
        <w:spacing w:line="360" w:lineRule="auto"/>
        <w:jc w:val="both"/>
        <w:rPr>
          <w:sz w:val="22"/>
          <w:szCs w:val="22"/>
        </w:rPr>
      </w:pPr>
      <w:proofErr w:type="gramStart"/>
      <w:r w:rsidRPr="00C715CA">
        <w:rPr>
          <w:sz w:val="22"/>
          <w:szCs w:val="22"/>
        </w:rPr>
        <w:t>P(</w:t>
      </w:r>
      <w:proofErr w:type="gramEnd"/>
      <w:r w:rsidRPr="00C715CA">
        <w:rPr>
          <w:sz w:val="22"/>
          <w:szCs w:val="22"/>
        </w:rPr>
        <w:t>closed structure)=0.30</w:t>
      </w:r>
    </w:p>
    <w:p w14:paraId="0DA3E26C" w14:textId="77777777" w:rsidR="00DA4816" w:rsidRPr="00C715CA" w:rsidRDefault="00DA4816" w:rsidP="00DA4816">
      <w:pPr>
        <w:spacing w:line="360" w:lineRule="auto"/>
        <w:jc w:val="both"/>
        <w:rPr>
          <w:sz w:val="22"/>
          <w:szCs w:val="22"/>
        </w:rPr>
      </w:pPr>
    </w:p>
    <w:p w14:paraId="6331F5BD" w14:textId="77777777" w:rsidR="00DA4816" w:rsidRDefault="00DA4816" w:rsidP="00DA4816">
      <w:pPr>
        <w:spacing w:line="360" w:lineRule="auto"/>
        <w:jc w:val="both"/>
        <w:rPr>
          <w:sz w:val="22"/>
          <w:szCs w:val="22"/>
        </w:rPr>
      </w:pPr>
      <w:proofErr w:type="gramStart"/>
      <w:r w:rsidRPr="00C715CA">
        <w:rPr>
          <w:sz w:val="22"/>
          <w:szCs w:val="22"/>
        </w:rPr>
        <w:t>Also</w:t>
      </w:r>
      <w:proofErr w:type="gramEnd"/>
      <w:r w:rsidRPr="00C715CA">
        <w:rPr>
          <w:sz w:val="22"/>
          <w:szCs w:val="22"/>
        </w:rPr>
        <w:t xml:space="preserve"> we have the following joint probability distribution between underlying geological structure and oil bearing state.</w:t>
      </w:r>
    </w:p>
    <w:p w14:paraId="0EAD4FD2" w14:textId="77777777" w:rsidR="007306BB" w:rsidRDefault="007306BB" w:rsidP="00DA4816">
      <w:pPr>
        <w:spacing w:line="360" w:lineRule="auto"/>
        <w:jc w:val="both"/>
        <w:rPr>
          <w:sz w:val="22"/>
          <w:szCs w:val="22"/>
        </w:rPr>
      </w:pPr>
    </w:p>
    <w:p w14:paraId="29DBDDF1" w14:textId="77777777" w:rsidR="007306BB" w:rsidRDefault="007306BB" w:rsidP="00DA4816">
      <w:pPr>
        <w:spacing w:line="360" w:lineRule="auto"/>
        <w:jc w:val="both"/>
        <w:rPr>
          <w:sz w:val="22"/>
          <w:szCs w:val="22"/>
        </w:rPr>
      </w:pPr>
    </w:p>
    <w:p w14:paraId="72DE384B" w14:textId="77777777" w:rsidR="007306BB" w:rsidRDefault="007306BB" w:rsidP="00DA4816">
      <w:pPr>
        <w:spacing w:line="360" w:lineRule="auto"/>
        <w:jc w:val="both"/>
        <w:rPr>
          <w:sz w:val="22"/>
          <w:szCs w:val="22"/>
        </w:rPr>
      </w:pPr>
    </w:p>
    <w:p w14:paraId="52229BF7" w14:textId="77777777" w:rsidR="007306BB" w:rsidRDefault="007306BB" w:rsidP="00DA4816">
      <w:pPr>
        <w:spacing w:line="360" w:lineRule="auto"/>
        <w:jc w:val="both"/>
        <w:rPr>
          <w:sz w:val="22"/>
          <w:szCs w:val="22"/>
        </w:rPr>
      </w:pPr>
    </w:p>
    <w:p w14:paraId="14C6435A" w14:textId="77777777" w:rsidR="007306BB" w:rsidRDefault="007306BB" w:rsidP="00DA4816">
      <w:pPr>
        <w:spacing w:line="360" w:lineRule="auto"/>
        <w:jc w:val="both"/>
        <w:rPr>
          <w:sz w:val="22"/>
          <w:szCs w:val="22"/>
        </w:rPr>
      </w:pPr>
    </w:p>
    <w:p w14:paraId="15128766" w14:textId="77777777" w:rsidR="007306BB" w:rsidRDefault="007306BB" w:rsidP="00DA4816">
      <w:pPr>
        <w:spacing w:line="360" w:lineRule="auto"/>
        <w:jc w:val="both"/>
        <w:rPr>
          <w:sz w:val="22"/>
          <w:szCs w:val="22"/>
        </w:rPr>
      </w:pPr>
    </w:p>
    <w:p w14:paraId="02E11446" w14:textId="77777777" w:rsidR="007306BB" w:rsidRPr="00C715CA" w:rsidRDefault="007306BB" w:rsidP="00DA4816">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481"/>
        <w:gridCol w:w="1481"/>
        <w:gridCol w:w="1481"/>
        <w:gridCol w:w="1481"/>
        <w:gridCol w:w="1481"/>
      </w:tblGrid>
      <w:tr w:rsidR="00DA4816" w:rsidRPr="00C715CA" w14:paraId="5C3195E0" w14:textId="77777777" w:rsidTr="003B6AE3">
        <w:tc>
          <w:tcPr>
            <w:tcW w:w="1480" w:type="dxa"/>
            <w:vMerge w:val="restart"/>
            <w:shd w:val="clear" w:color="auto" w:fill="FF99CC"/>
          </w:tcPr>
          <w:p w14:paraId="0FD36819" w14:textId="77777777" w:rsidR="00DA4816" w:rsidRPr="00C715CA" w:rsidRDefault="00DA4816" w:rsidP="003B6AE3">
            <w:pPr>
              <w:spacing w:line="360" w:lineRule="auto"/>
              <w:jc w:val="both"/>
              <w:rPr>
                <w:sz w:val="22"/>
                <w:szCs w:val="22"/>
              </w:rPr>
            </w:pPr>
          </w:p>
          <w:p w14:paraId="3C4D3012" w14:textId="77777777" w:rsidR="00DA4816" w:rsidRPr="00C715CA" w:rsidRDefault="00DA4816" w:rsidP="003B6AE3">
            <w:pPr>
              <w:shd w:val="clear" w:color="auto" w:fill="FF99CC"/>
              <w:spacing w:line="360" w:lineRule="auto"/>
              <w:jc w:val="both"/>
              <w:rPr>
                <w:sz w:val="22"/>
                <w:szCs w:val="22"/>
              </w:rPr>
            </w:pPr>
          </w:p>
          <w:p w14:paraId="7839FABA" w14:textId="77777777" w:rsidR="00DA4816" w:rsidRPr="00C715CA" w:rsidRDefault="00DA4816" w:rsidP="003B6AE3">
            <w:pPr>
              <w:shd w:val="clear" w:color="auto" w:fill="FF99CC"/>
              <w:spacing w:line="360" w:lineRule="auto"/>
              <w:jc w:val="both"/>
              <w:rPr>
                <w:sz w:val="22"/>
                <w:szCs w:val="22"/>
              </w:rPr>
            </w:pPr>
          </w:p>
          <w:p w14:paraId="6354A9C1" w14:textId="77777777" w:rsidR="00DA4816" w:rsidRPr="00C715CA" w:rsidRDefault="00DA4816" w:rsidP="003B6AE3">
            <w:pPr>
              <w:shd w:val="clear" w:color="auto" w:fill="FF99CC"/>
              <w:spacing w:line="360" w:lineRule="auto"/>
              <w:jc w:val="both"/>
              <w:rPr>
                <w:sz w:val="22"/>
                <w:szCs w:val="22"/>
              </w:rPr>
            </w:pPr>
          </w:p>
          <w:p w14:paraId="42013871" w14:textId="77777777" w:rsidR="00DA4816" w:rsidRPr="00C715CA" w:rsidRDefault="00DA4816" w:rsidP="003B6AE3">
            <w:pPr>
              <w:shd w:val="clear" w:color="auto" w:fill="FF99CC"/>
              <w:spacing w:line="360" w:lineRule="auto"/>
              <w:jc w:val="both"/>
              <w:rPr>
                <w:sz w:val="22"/>
                <w:szCs w:val="22"/>
              </w:rPr>
            </w:pPr>
          </w:p>
          <w:p w14:paraId="43DF0D09" w14:textId="77777777" w:rsidR="00DA4816" w:rsidRPr="00C715CA" w:rsidRDefault="00DA4816" w:rsidP="003B6AE3">
            <w:pPr>
              <w:shd w:val="clear" w:color="auto" w:fill="FF99CC"/>
              <w:spacing w:line="360" w:lineRule="auto"/>
              <w:jc w:val="both"/>
              <w:rPr>
                <w:sz w:val="22"/>
                <w:szCs w:val="22"/>
              </w:rPr>
            </w:pPr>
          </w:p>
          <w:p w14:paraId="5F03DEC5" w14:textId="77777777" w:rsidR="00DA4816" w:rsidRPr="00C715CA" w:rsidRDefault="00DA4816" w:rsidP="003B6AE3">
            <w:pPr>
              <w:shd w:val="clear" w:color="auto" w:fill="FF99CC"/>
              <w:spacing w:line="360" w:lineRule="auto"/>
              <w:jc w:val="both"/>
              <w:rPr>
                <w:sz w:val="22"/>
                <w:szCs w:val="22"/>
              </w:rPr>
            </w:pPr>
          </w:p>
          <w:p w14:paraId="328616DD" w14:textId="77777777" w:rsidR="00DA4816" w:rsidRPr="00C715CA" w:rsidRDefault="00DA4816" w:rsidP="003B6AE3">
            <w:pPr>
              <w:shd w:val="clear" w:color="auto" w:fill="FF99CC"/>
              <w:spacing w:line="360" w:lineRule="auto"/>
              <w:jc w:val="both"/>
              <w:rPr>
                <w:sz w:val="22"/>
                <w:szCs w:val="22"/>
              </w:rPr>
            </w:pPr>
            <w:r w:rsidRPr="00C715CA">
              <w:rPr>
                <w:sz w:val="22"/>
                <w:szCs w:val="22"/>
              </w:rPr>
              <w:t>Oil bearing state</w:t>
            </w:r>
          </w:p>
        </w:tc>
        <w:tc>
          <w:tcPr>
            <w:tcW w:w="5924" w:type="dxa"/>
            <w:gridSpan w:val="4"/>
            <w:shd w:val="clear" w:color="auto" w:fill="00CCFF"/>
          </w:tcPr>
          <w:p w14:paraId="5D27FA52" w14:textId="77777777" w:rsidR="00DA4816" w:rsidRPr="00C715CA" w:rsidRDefault="00DA4816" w:rsidP="003B6AE3">
            <w:pPr>
              <w:spacing w:line="360" w:lineRule="auto"/>
              <w:jc w:val="center"/>
              <w:rPr>
                <w:sz w:val="22"/>
                <w:szCs w:val="22"/>
              </w:rPr>
            </w:pPr>
            <w:r w:rsidRPr="00C715CA">
              <w:rPr>
                <w:sz w:val="22"/>
                <w:szCs w:val="22"/>
              </w:rPr>
              <w:t>Underlying geological structure</w:t>
            </w:r>
          </w:p>
        </w:tc>
        <w:tc>
          <w:tcPr>
            <w:tcW w:w="1481" w:type="dxa"/>
            <w:vMerge w:val="restart"/>
          </w:tcPr>
          <w:p w14:paraId="61BAF40E" w14:textId="77777777" w:rsidR="00DA4816" w:rsidRPr="00C715CA" w:rsidRDefault="00DA4816" w:rsidP="003B6AE3">
            <w:pPr>
              <w:spacing w:line="360" w:lineRule="auto"/>
              <w:jc w:val="both"/>
              <w:rPr>
                <w:sz w:val="22"/>
                <w:szCs w:val="22"/>
              </w:rPr>
            </w:pPr>
            <w:r w:rsidRPr="00C715CA">
              <w:rPr>
                <w:sz w:val="22"/>
                <w:szCs w:val="22"/>
              </w:rPr>
              <w:t>Marginal probability of the state</w:t>
            </w:r>
          </w:p>
        </w:tc>
      </w:tr>
      <w:tr w:rsidR="00DA4816" w:rsidRPr="00C715CA" w14:paraId="0EDA144C" w14:textId="77777777" w:rsidTr="003B6AE3">
        <w:tc>
          <w:tcPr>
            <w:tcW w:w="1480" w:type="dxa"/>
            <w:vMerge/>
            <w:shd w:val="clear" w:color="auto" w:fill="FF99CC"/>
          </w:tcPr>
          <w:p w14:paraId="754F9594" w14:textId="77777777" w:rsidR="00DA4816" w:rsidRPr="00C715CA" w:rsidRDefault="00DA4816" w:rsidP="003B6AE3">
            <w:pPr>
              <w:spacing w:line="360" w:lineRule="auto"/>
              <w:jc w:val="both"/>
              <w:rPr>
                <w:sz w:val="22"/>
                <w:szCs w:val="22"/>
              </w:rPr>
            </w:pPr>
          </w:p>
        </w:tc>
        <w:tc>
          <w:tcPr>
            <w:tcW w:w="1481" w:type="dxa"/>
            <w:tcBorders>
              <w:bottom w:val="single" w:sz="4" w:space="0" w:color="auto"/>
            </w:tcBorders>
          </w:tcPr>
          <w:p w14:paraId="092A3B7E" w14:textId="77777777" w:rsidR="00DA4816" w:rsidRPr="00C715CA" w:rsidRDefault="00DA4816" w:rsidP="003B6AE3">
            <w:pPr>
              <w:spacing w:line="360" w:lineRule="auto"/>
              <w:jc w:val="both"/>
              <w:rPr>
                <w:sz w:val="22"/>
                <w:szCs w:val="22"/>
              </w:rPr>
            </w:pPr>
          </w:p>
        </w:tc>
        <w:tc>
          <w:tcPr>
            <w:tcW w:w="1481" w:type="dxa"/>
            <w:shd w:val="clear" w:color="auto" w:fill="00CCFF"/>
          </w:tcPr>
          <w:p w14:paraId="3438F377" w14:textId="77777777" w:rsidR="00DA4816" w:rsidRPr="00C715CA" w:rsidRDefault="00DA4816" w:rsidP="003B6AE3">
            <w:pPr>
              <w:spacing w:line="360" w:lineRule="auto"/>
              <w:jc w:val="both"/>
              <w:rPr>
                <w:sz w:val="22"/>
                <w:szCs w:val="22"/>
              </w:rPr>
            </w:pPr>
            <w:r w:rsidRPr="00C715CA">
              <w:rPr>
                <w:sz w:val="22"/>
                <w:szCs w:val="22"/>
              </w:rPr>
              <w:t>No structure</w:t>
            </w:r>
          </w:p>
        </w:tc>
        <w:tc>
          <w:tcPr>
            <w:tcW w:w="1481" w:type="dxa"/>
            <w:shd w:val="clear" w:color="auto" w:fill="00CCFF"/>
          </w:tcPr>
          <w:p w14:paraId="07E0F9E5" w14:textId="77777777" w:rsidR="00DA4816" w:rsidRPr="00C715CA" w:rsidRDefault="00DA4816" w:rsidP="003B6AE3">
            <w:pPr>
              <w:spacing w:line="360" w:lineRule="auto"/>
              <w:jc w:val="both"/>
              <w:rPr>
                <w:sz w:val="22"/>
                <w:szCs w:val="22"/>
              </w:rPr>
            </w:pPr>
            <w:r w:rsidRPr="00C715CA">
              <w:rPr>
                <w:sz w:val="22"/>
                <w:szCs w:val="22"/>
              </w:rPr>
              <w:t>Open structure</w:t>
            </w:r>
          </w:p>
        </w:tc>
        <w:tc>
          <w:tcPr>
            <w:tcW w:w="1481" w:type="dxa"/>
            <w:shd w:val="clear" w:color="auto" w:fill="00CCFF"/>
          </w:tcPr>
          <w:p w14:paraId="5CDF7B9D" w14:textId="77777777" w:rsidR="00DA4816" w:rsidRPr="00C715CA" w:rsidRDefault="00DA4816" w:rsidP="003B6AE3">
            <w:pPr>
              <w:spacing w:line="360" w:lineRule="auto"/>
              <w:jc w:val="both"/>
              <w:rPr>
                <w:sz w:val="22"/>
                <w:szCs w:val="22"/>
              </w:rPr>
            </w:pPr>
            <w:r w:rsidRPr="00C715CA">
              <w:rPr>
                <w:sz w:val="22"/>
                <w:szCs w:val="22"/>
              </w:rPr>
              <w:t>Closed structure</w:t>
            </w:r>
          </w:p>
        </w:tc>
        <w:tc>
          <w:tcPr>
            <w:tcW w:w="1481" w:type="dxa"/>
            <w:vMerge/>
          </w:tcPr>
          <w:p w14:paraId="0496236F" w14:textId="77777777" w:rsidR="00DA4816" w:rsidRPr="00C715CA" w:rsidRDefault="00DA4816" w:rsidP="003B6AE3">
            <w:pPr>
              <w:spacing w:line="360" w:lineRule="auto"/>
              <w:jc w:val="both"/>
              <w:rPr>
                <w:sz w:val="22"/>
                <w:szCs w:val="22"/>
              </w:rPr>
            </w:pPr>
          </w:p>
        </w:tc>
      </w:tr>
      <w:tr w:rsidR="00DA4816" w:rsidRPr="00C715CA" w14:paraId="57AC736C" w14:textId="77777777" w:rsidTr="003B6AE3">
        <w:tc>
          <w:tcPr>
            <w:tcW w:w="1480" w:type="dxa"/>
            <w:vMerge/>
            <w:shd w:val="clear" w:color="auto" w:fill="FF99CC"/>
          </w:tcPr>
          <w:p w14:paraId="5F495936" w14:textId="77777777" w:rsidR="00DA4816" w:rsidRPr="00C715CA" w:rsidRDefault="00DA4816" w:rsidP="003B6AE3">
            <w:pPr>
              <w:spacing w:line="360" w:lineRule="auto"/>
              <w:jc w:val="both"/>
              <w:rPr>
                <w:sz w:val="22"/>
                <w:szCs w:val="22"/>
              </w:rPr>
            </w:pPr>
          </w:p>
        </w:tc>
        <w:tc>
          <w:tcPr>
            <w:tcW w:w="1481" w:type="dxa"/>
            <w:shd w:val="clear" w:color="auto" w:fill="FF99CC"/>
          </w:tcPr>
          <w:p w14:paraId="1BF04FE6" w14:textId="77777777" w:rsidR="00DA4816" w:rsidRPr="00C715CA" w:rsidRDefault="00DA4816" w:rsidP="003B6AE3">
            <w:pPr>
              <w:spacing w:line="360" w:lineRule="auto"/>
              <w:jc w:val="both"/>
              <w:rPr>
                <w:sz w:val="22"/>
                <w:szCs w:val="22"/>
              </w:rPr>
            </w:pPr>
            <w:r w:rsidRPr="00C715CA">
              <w:rPr>
                <w:sz w:val="22"/>
                <w:szCs w:val="22"/>
              </w:rPr>
              <w:t>Dry</w:t>
            </w:r>
          </w:p>
        </w:tc>
        <w:tc>
          <w:tcPr>
            <w:tcW w:w="1481" w:type="dxa"/>
          </w:tcPr>
          <w:p w14:paraId="6D35F7E1" w14:textId="77777777" w:rsidR="00DA4816" w:rsidRPr="00C715CA" w:rsidRDefault="00DA4816" w:rsidP="003B6AE3">
            <w:pPr>
              <w:spacing w:line="360" w:lineRule="auto"/>
              <w:jc w:val="both"/>
              <w:rPr>
                <w:sz w:val="22"/>
                <w:szCs w:val="22"/>
              </w:rPr>
            </w:pPr>
            <w:r w:rsidRPr="00C715CA">
              <w:rPr>
                <w:sz w:val="22"/>
                <w:szCs w:val="22"/>
              </w:rPr>
              <w:t>0.32</w:t>
            </w:r>
          </w:p>
        </w:tc>
        <w:tc>
          <w:tcPr>
            <w:tcW w:w="1481" w:type="dxa"/>
          </w:tcPr>
          <w:p w14:paraId="4A735DF6" w14:textId="77777777" w:rsidR="00DA4816" w:rsidRPr="00C715CA" w:rsidRDefault="00DA4816" w:rsidP="003B6AE3">
            <w:pPr>
              <w:spacing w:line="360" w:lineRule="auto"/>
              <w:jc w:val="both"/>
              <w:rPr>
                <w:sz w:val="22"/>
                <w:szCs w:val="22"/>
              </w:rPr>
            </w:pPr>
            <w:r w:rsidRPr="00C715CA">
              <w:rPr>
                <w:sz w:val="22"/>
                <w:szCs w:val="22"/>
              </w:rPr>
              <w:t>0.15</w:t>
            </w:r>
          </w:p>
        </w:tc>
        <w:tc>
          <w:tcPr>
            <w:tcW w:w="1481" w:type="dxa"/>
          </w:tcPr>
          <w:p w14:paraId="46E87D82" w14:textId="77777777" w:rsidR="00DA4816" w:rsidRPr="00C715CA" w:rsidRDefault="00DA4816" w:rsidP="003B6AE3">
            <w:pPr>
              <w:spacing w:line="360" w:lineRule="auto"/>
              <w:jc w:val="both"/>
              <w:rPr>
                <w:sz w:val="22"/>
                <w:szCs w:val="22"/>
              </w:rPr>
            </w:pPr>
            <w:r w:rsidRPr="00C715CA">
              <w:rPr>
                <w:sz w:val="22"/>
                <w:szCs w:val="22"/>
              </w:rPr>
              <w:t>0.03</w:t>
            </w:r>
          </w:p>
        </w:tc>
        <w:tc>
          <w:tcPr>
            <w:tcW w:w="1481" w:type="dxa"/>
          </w:tcPr>
          <w:p w14:paraId="6023C794" w14:textId="77777777" w:rsidR="00DA4816" w:rsidRPr="00C715CA" w:rsidRDefault="00DA4816" w:rsidP="003B6AE3">
            <w:pPr>
              <w:spacing w:line="360" w:lineRule="auto"/>
              <w:jc w:val="both"/>
              <w:rPr>
                <w:sz w:val="22"/>
                <w:szCs w:val="22"/>
              </w:rPr>
            </w:pPr>
            <w:r w:rsidRPr="00C715CA">
              <w:rPr>
                <w:sz w:val="22"/>
                <w:szCs w:val="22"/>
              </w:rPr>
              <w:t>0.50</w:t>
            </w:r>
          </w:p>
        </w:tc>
      </w:tr>
      <w:tr w:rsidR="00DA4816" w:rsidRPr="00C715CA" w14:paraId="45E2A584" w14:textId="77777777" w:rsidTr="003B6AE3">
        <w:tc>
          <w:tcPr>
            <w:tcW w:w="1480" w:type="dxa"/>
            <w:vMerge/>
            <w:shd w:val="clear" w:color="auto" w:fill="FF99CC"/>
          </w:tcPr>
          <w:p w14:paraId="0DD4DD57" w14:textId="77777777" w:rsidR="00DA4816" w:rsidRPr="00C715CA" w:rsidRDefault="00DA4816" w:rsidP="003B6AE3">
            <w:pPr>
              <w:spacing w:line="360" w:lineRule="auto"/>
              <w:jc w:val="both"/>
              <w:rPr>
                <w:sz w:val="22"/>
                <w:szCs w:val="22"/>
              </w:rPr>
            </w:pPr>
          </w:p>
        </w:tc>
        <w:tc>
          <w:tcPr>
            <w:tcW w:w="1481" w:type="dxa"/>
            <w:shd w:val="clear" w:color="auto" w:fill="FF99CC"/>
          </w:tcPr>
          <w:p w14:paraId="3A3C03AF" w14:textId="77777777" w:rsidR="00DA4816" w:rsidRPr="00C715CA" w:rsidRDefault="00DA4816" w:rsidP="003B6AE3">
            <w:pPr>
              <w:spacing w:line="360" w:lineRule="auto"/>
              <w:jc w:val="both"/>
              <w:rPr>
                <w:sz w:val="22"/>
                <w:szCs w:val="22"/>
              </w:rPr>
            </w:pPr>
            <w:r w:rsidRPr="00C715CA">
              <w:rPr>
                <w:sz w:val="22"/>
                <w:szCs w:val="22"/>
              </w:rPr>
              <w:t>Wet</w:t>
            </w:r>
          </w:p>
        </w:tc>
        <w:tc>
          <w:tcPr>
            <w:tcW w:w="1481" w:type="dxa"/>
          </w:tcPr>
          <w:p w14:paraId="2B662971" w14:textId="77777777" w:rsidR="00DA4816" w:rsidRPr="00C715CA" w:rsidRDefault="00DA4816" w:rsidP="003B6AE3">
            <w:pPr>
              <w:spacing w:line="360" w:lineRule="auto"/>
              <w:jc w:val="both"/>
              <w:rPr>
                <w:sz w:val="22"/>
                <w:szCs w:val="22"/>
              </w:rPr>
            </w:pPr>
            <w:r w:rsidRPr="00C715CA">
              <w:rPr>
                <w:sz w:val="22"/>
                <w:szCs w:val="22"/>
              </w:rPr>
              <w:t>0.04</w:t>
            </w:r>
          </w:p>
        </w:tc>
        <w:tc>
          <w:tcPr>
            <w:tcW w:w="1481" w:type="dxa"/>
          </w:tcPr>
          <w:p w14:paraId="095097DD" w14:textId="77777777" w:rsidR="00DA4816" w:rsidRPr="00C715CA" w:rsidRDefault="00DA4816" w:rsidP="003B6AE3">
            <w:pPr>
              <w:spacing w:line="360" w:lineRule="auto"/>
              <w:jc w:val="both"/>
              <w:rPr>
                <w:sz w:val="22"/>
                <w:szCs w:val="22"/>
              </w:rPr>
            </w:pPr>
            <w:r w:rsidRPr="00C715CA">
              <w:rPr>
                <w:sz w:val="22"/>
                <w:szCs w:val="22"/>
              </w:rPr>
              <w:t>0.10</w:t>
            </w:r>
          </w:p>
        </w:tc>
        <w:tc>
          <w:tcPr>
            <w:tcW w:w="1481" w:type="dxa"/>
          </w:tcPr>
          <w:p w14:paraId="73DEBB85" w14:textId="77777777" w:rsidR="00DA4816" w:rsidRPr="00C715CA" w:rsidRDefault="00DA4816" w:rsidP="003B6AE3">
            <w:pPr>
              <w:spacing w:line="360" w:lineRule="auto"/>
              <w:jc w:val="both"/>
              <w:rPr>
                <w:sz w:val="22"/>
                <w:szCs w:val="22"/>
              </w:rPr>
            </w:pPr>
            <w:r w:rsidRPr="00C715CA">
              <w:rPr>
                <w:sz w:val="22"/>
                <w:szCs w:val="22"/>
              </w:rPr>
              <w:t>0.11</w:t>
            </w:r>
          </w:p>
        </w:tc>
        <w:tc>
          <w:tcPr>
            <w:tcW w:w="1481" w:type="dxa"/>
          </w:tcPr>
          <w:p w14:paraId="42CCCD09" w14:textId="77777777" w:rsidR="00DA4816" w:rsidRPr="00C715CA" w:rsidRDefault="00DA4816" w:rsidP="003B6AE3">
            <w:pPr>
              <w:spacing w:line="360" w:lineRule="auto"/>
              <w:jc w:val="both"/>
              <w:rPr>
                <w:sz w:val="22"/>
                <w:szCs w:val="22"/>
              </w:rPr>
            </w:pPr>
            <w:r w:rsidRPr="00C715CA">
              <w:rPr>
                <w:sz w:val="22"/>
                <w:szCs w:val="22"/>
              </w:rPr>
              <w:t>0.25</w:t>
            </w:r>
          </w:p>
        </w:tc>
      </w:tr>
      <w:tr w:rsidR="00DA4816" w:rsidRPr="00C715CA" w14:paraId="45417E78" w14:textId="77777777" w:rsidTr="003B6AE3">
        <w:tc>
          <w:tcPr>
            <w:tcW w:w="1480" w:type="dxa"/>
            <w:vMerge/>
            <w:shd w:val="clear" w:color="auto" w:fill="FF99CC"/>
          </w:tcPr>
          <w:p w14:paraId="22F48B3A" w14:textId="77777777" w:rsidR="00DA4816" w:rsidRPr="00C715CA" w:rsidRDefault="00DA4816" w:rsidP="003B6AE3">
            <w:pPr>
              <w:spacing w:line="360" w:lineRule="auto"/>
              <w:jc w:val="both"/>
              <w:rPr>
                <w:sz w:val="22"/>
                <w:szCs w:val="22"/>
              </w:rPr>
            </w:pPr>
          </w:p>
        </w:tc>
        <w:tc>
          <w:tcPr>
            <w:tcW w:w="1481" w:type="dxa"/>
            <w:shd w:val="clear" w:color="auto" w:fill="FF99CC"/>
          </w:tcPr>
          <w:p w14:paraId="1A8DF47C" w14:textId="77777777" w:rsidR="00DA4816" w:rsidRPr="00C715CA" w:rsidRDefault="00DA4816" w:rsidP="003B6AE3">
            <w:pPr>
              <w:spacing w:line="360" w:lineRule="auto"/>
              <w:jc w:val="both"/>
              <w:rPr>
                <w:sz w:val="22"/>
                <w:szCs w:val="22"/>
              </w:rPr>
            </w:pPr>
            <w:r w:rsidRPr="00C715CA">
              <w:rPr>
                <w:sz w:val="22"/>
                <w:szCs w:val="22"/>
              </w:rPr>
              <w:t>Soaking</w:t>
            </w:r>
          </w:p>
        </w:tc>
        <w:tc>
          <w:tcPr>
            <w:tcW w:w="1481" w:type="dxa"/>
          </w:tcPr>
          <w:p w14:paraId="52E8E64E" w14:textId="77777777" w:rsidR="00DA4816" w:rsidRPr="00C715CA" w:rsidRDefault="00DA4816" w:rsidP="003B6AE3">
            <w:pPr>
              <w:spacing w:line="360" w:lineRule="auto"/>
              <w:jc w:val="both"/>
              <w:rPr>
                <w:sz w:val="22"/>
                <w:szCs w:val="22"/>
              </w:rPr>
            </w:pPr>
            <w:r w:rsidRPr="00C715CA">
              <w:rPr>
                <w:sz w:val="22"/>
                <w:szCs w:val="22"/>
              </w:rPr>
              <w:t>0.04</w:t>
            </w:r>
          </w:p>
        </w:tc>
        <w:tc>
          <w:tcPr>
            <w:tcW w:w="1481" w:type="dxa"/>
          </w:tcPr>
          <w:p w14:paraId="4BD80D16" w14:textId="77777777" w:rsidR="00DA4816" w:rsidRPr="00C715CA" w:rsidRDefault="00DA4816" w:rsidP="003B6AE3">
            <w:pPr>
              <w:spacing w:line="360" w:lineRule="auto"/>
              <w:jc w:val="both"/>
              <w:rPr>
                <w:sz w:val="22"/>
                <w:szCs w:val="22"/>
              </w:rPr>
            </w:pPr>
            <w:r w:rsidRPr="00C715CA">
              <w:rPr>
                <w:sz w:val="22"/>
                <w:szCs w:val="22"/>
              </w:rPr>
              <w:t>0.05</w:t>
            </w:r>
          </w:p>
        </w:tc>
        <w:tc>
          <w:tcPr>
            <w:tcW w:w="1481" w:type="dxa"/>
          </w:tcPr>
          <w:p w14:paraId="3A7ADB29" w14:textId="77777777" w:rsidR="00DA4816" w:rsidRPr="00C715CA" w:rsidRDefault="00DA4816" w:rsidP="003B6AE3">
            <w:pPr>
              <w:spacing w:line="360" w:lineRule="auto"/>
              <w:jc w:val="both"/>
              <w:rPr>
                <w:sz w:val="22"/>
                <w:szCs w:val="22"/>
              </w:rPr>
            </w:pPr>
            <w:r w:rsidRPr="00C715CA">
              <w:rPr>
                <w:sz w:val="22"/>
                <w:szCs w:val="22"/>
              </w:rPr>
              <w:t>0.16</w:t>
            </w:r>
          </w:p>
        </w:tc>
        <w:tc>
          <w:tcPr>
            <w:tcW w:w="1481" w:type="dxa"/>
          </w:tcPr>
          <w:p w14:paraId="16368964" w14:textId="77777777" w:rsidR="00DA4816" w:rsidRPr="00C715CA" w:rsidRDefault="00DA4816" w:rsidP="003B6AE3">
            <w:pPr>
              <w:spacing w:line="360" w:lineRule="auto"/>
              <w:jc w:val="both"/>
              <w:rPr>
                <w:sz w:val="22"/>
                <w:szCs w:val="22"/>
              </w:rPr>
            </w:pPr>
            <w:r w:rsidRPr="00C715CA">
              <w:rPr>
                <w:sz w:val="22"/>
                <w:szCs w:val="22"/>
              </w:rPr>
              <w:t>0.25</w:t>
            </w:r>
          </w:p>
        </w:tc>
      </w:tr>
      <w:tr w:rsidR="00DA4816" w:rsidRPr="00C715CA" w14:paraId="01380470" w14:textId="77777777" w:rsidTr="003B6AE3">
        <w:tc>
          <w:tcPr>
            <w:tcW w:w="2961" w:type="dxa"/>
            <w:gridSpan w:val="2"/>
          </w:tcPr>
          <w:p w14:paraId="7C9DA3D2" w14:textId="77777777" w:rsidR="00DA4816" w:rsidRPr="00C715CA" w:rsidRDefault="00DA4816" w:rsidP="003B6AE3">
            <w:pPr>
              <w:spacing w:line="360" w:lineRule="auto"/>
              <w:jc w:val="both"/>
              <w:rPr>
                <w:sz w:val="22"/>
                <w:szCs w:val="22"/>
              </w:rPr>
            </w:pPr>
            <w:r w:rsidRPr="00C715CA">
              <w:rPr>
                <w:sz w:val="22"/>
                <w:szCs w:val="22"/>
              </w:rPr>
              <w:t>Marginal probability of the geological structure</w:t>
            </w:r>
          </w:p>
        </w:tc>
        <w:tc>
          <w:tcPr>
            <w:tcW w:w="1481" w:type="dxa"/>
          </w:tcPr>
          <w:p w14:paraId="46A2B483" w14:textId="77777777" w:rsidR="00DA4816" w:rsidRPr="00C715CA" w:rsidRDefault="00DA4816" w:rsidP="003B6AE3">
            <w:pPr>
              <w:spacing w:line="360" w:lineRule="auto"/>
              <w:jc w:val="both"/>
              <w:rPr>
                <w:sz w:val="22"/>
                <w:szCs w:val="22"/>
              </w:rPr>
            </w:pPr>
            <w:r w:rsidRPr="00C715CA">
              <w:rPr>
                <w:sz w:val="22"/>
                <w:szCs w:val="22"/>
              </w:rPr>
              <w:t>0.40</w:t>
            </w:r>
          </w:p>
        </w:tc>
        <w:tc>
          <w:tcPr>
            <w:tcW w:w="1481" w:type="dxa"/>
          </w:tcPr>
          <w:p w14:paraId="6AF3DDEE" w14:textId="77777777" w:rsidR="00DA4816" w:rsidRPr="00C715CA" w:rsidRDefault="00DA4816" w:rsidP="003B6AE3">
            <w:pPr>
              <w:spacing w:line="360" w:lineRule="auto"/>
              <w:jc w:val="both"/>
              <w:rPr>
                <w:sz w:val="22"/>
                <w:szCs w:val="22"/>
              </w:rPr>
            </w:pPr>
            <w:r w:rsidRPr="00C715CA">
              <w:rPr>
                <w:sz w:val="22"/>
                <w:szCs w:val="22"/>
              </w:rPr>
              <w:t>0.30</w:t>
            </w:r>
          </w:p>
        </w:tc>
        <w:tc>
          <w:tcPr>
            <w:tcW w:w="1481" w:type="dxa"/>
          </w:tcPr>
          <w:p w14:paraId="2895D339" w14:textId="77777777" w:rsidR="00DA4816" w:rsidRPr="00C715CA" w:rsidRDefault="00DA4816" w:rsidP="003B6AE3">
            <w:pPr>
              <w:spacing w:line="360" w:lineRule="auto"/>
              <w:jc w:val="both"/>
              <w:rPr>
                <w:sz w:val="22"/>
                <w:szCs w:val="22"/>
              </w:rPr>
            </w:pPr>
            <w:r w:rsidRPr="00C715CA">
              <w:rPr>
                <w:sz w:val="22"/>
                <w:szCs w:val="22"/>
              </w:rPr>
              <w:t>0.30</w:t>
            </w:r>
          </w:p>
        </w:tc>
        <w:tc>
          <w:tcPr>
            <w:tcW w:w="1481" w:type="dxa"/>
          </w:tcPr>
          <w:p w14:paraId="16D4EA95" w14:textId="77777777" w:rsidR="00DA4816" w:rsidRPr="00C715CA" w:rsidRDefault="00DA4816" w:rsidP="003B6AE3">
            <w:pPr>
              <w:spacing w:line="360" w:lineRule="auto"/>
              <w:jc w:val="both"/>
              <w:rPr>
                <w:sz w:val="22"/>
                <w:szCs w:val="22"/>
              </w:rPr>
            </w:pPr>
            <w:r w:rsidRPr="00C715CA">
              <w:rPr>
                <w:sz w:val="22"/>
                <w:szCs w:val="22"/>
              </w:rPr>
              <w:t>1.00</w:t>
            </w:r>
          </w:p>
        </w:tc>
      </w:tr>
    </w:tbl>
    <w:p w14:paraId="5D0EF9E7" w14:textId="77777777" w:rsidR="00DA4816" w:rsidRPr="00C715CA" w:rsidRDefault="00DA4816" w:rsidP="00DA4816">
      <w:pPr>
        <w:spacing w:line="360" w:lineRule="auto"/>
        <w:jc w:val="both"/>
        <w:rPr>
          <w:sz w:val="22"/>
          <w:szCs w:val="22"/>
        </w:rPr>
      </w:pPr>
    </w:p>
    <w:p w14:paraId="2295FC1F" w14:textId="77777777" w:rsidR="00DA4816" w:rsidRPr="00C715CA" w:rsidRDefault="00DA4816" w:rsidP="00DA4816">
      <w:pPr>
        <w:spacing w:line="360" w:lineRule="auto"/>
        <w:jc w:val="both"/>
        <w:rPr>
          <w:sz w:val="22"/>
          <w:szCs w:val="22"/>
        </w:rPr>
      </w:pPr>
      <w:r w:rsidRPr="00C715CA">
        <w:rPr>
          <w:sz w:val="22"/>
          <w:szCs w:val="22"/>
        </w:rPr>
        <w:t xml:space="preserve">Finally the oil company also has the following set of information regarding the net present value of the three states, which are: (i) </w:t>
      </w:r>
      <w:proofErr w:type="gramStart"/>
      <w:r w:rsidRPr="00C715CA">
        <w:rPr>
          <w:sz w:val="22"/>
          <w:szCs w:val="22"/>
        </w:rPr>
        <w:t>NPV(</w:t>
      </w:r>
      <w:proofErr w:type="gramEnd"/>
      <w:r w:rsidRPr="00C715CA">
        <w:rPr>
          <w:sz w:val="22"/>
          <w:szCs w:val="22"/>
        </w:rPr>
        <w:t>Dry state)=-0 6 million;(ii) NPV(Wet state)=0.8 million and (iii) NPV(Soaking state)=2.4 million</w:t>
      </w:r>
    </w:p>
    <w:p w14:paraId="6EF5F119" w14:textId="77777777" w:rsidR="00DA4816" w:rsidRPr="00C715CA" w:rsidRDefault="00DA4816" w:rsidP="00DA4816">
      <w:pPr>
        <w:spacing w:line="360" w:lineRule="auto"/>
        <w:jc w:val="both"/>
        <w:rPr>
          <w:sz w:val="22"/>
          <w:szCs w:val="22"/>
        </w:rPr>
      </w:pPr>
    </w:p>
    <w:p w14:paraId="6C2F42FE" w14:textId="77777777" w:rsidR="00DA4816" w:rsidRPr="00C715CA" w:rsidRDefault="00DA4816" w:rsidP="00DA4816">
      <w:pPr>
        <w:spacing w:line="360" w:lineRule="auto"/>
        <w:jc w:val="both"/>
        <w:outlineLvl w:val="0"/>
        <w:rPr>
          <w:b/>
          <w:sz w:val="22"/>
          <w:szCs w:val="22"/>
          <w:u w:val="single"/>
        </w:rPr>
      </w:pPr>
      <w:r w:rsidRPr="00C715CA">
        <w:rPr>
          <w:b/>
          <w:sz w:val="22"/>
          <w:szCs w:val="22"/>
          <w:u w:val="single"/>
        </w:rPr>
        <w:t>Solution # 2</w:t>
      </w:r>
    </w:p>
    <w:p w14:paraId="6C29EE4D" w14:textId="77777777" w:rsidR="00DA4816" w:rsidRPr="00C715CA" w:rsidRDefault="00DA4816" w:rsidP="00DA4816">
      <w:pPr>
        <w:spacing w:line="360" w:lineRule="auto"/>
        <w:jc w:val="both"/>
        <w:outlineLvl w:val="0"/>
        <w:rPr>
          <w:b/>
          <w:sz w:val="22"/>
          <w:szCs w:val="22"/>
        </w:rPr>
      </w:pPr>
      <w:r w:rsidRPr="00C715CA">
        <w:rPr>
          <w:b/>
          <w:sz w:val="22"/>
          <w:szCs w:val="22"/>
        </w:rPr>
        <w:t>At C</w:t>
      </w:r>
      <w:r w:rsidRPr="00C715CA">
        <w:rPr>
          <w:b/>
          <w:sz w:val="22"/>
          <w:szCs w:val="22"/>
          <w:vertAlign w:val="subscript"/>
        </w:rPr>
        <w:t>1</w:t>
      </w:r>
    </w:p>
    <w:p w14:paraId="1FA7ECB2" w14:textId="77777777" w:rsidR="00DA4816" w:rsidRPr="00C715CA" w:rsidRDefault="00DA4816" w:rsidP="00DA4816">
      <w:pPr>
        <w:spacing w:line="360" w:lineRule="auto"/>
        <w:jc w:val="both"/>
        <w:rPr>
          <w:sz w:val="22"/>
          <w:szCs w:val="22"/>
        </w:rPr>
      </w:pPr>
      <w:r w:rsidRPr="00C715CA">
        <w:rPr>
          <w:position w:val="-24"/>
          <w:sz w:val="22"/>
          <w:szCs w:val="22"/>
        </w:rPr>
        <w:object w:dxaOrig="4459" w:dyaOrig="620" w14:anchorId="4380114A">
          <v:shape id="_x0000_i1028" type="#_x0000_t75" style="width:222.9pt;height:31.3pt" o:ole="">
            <v:imagedata r:id="rId14" o:title=""/>
          </v:shape>
          <o:OLEObject Type="Embed" ProgID="Equation.3" ShapeID="_x0000_i1028" DrawAspect="Content" ObjectID="_1658768677" r:id="rId15"/>
        </w:object>
      </w:r>
    </w:p>
    <w:p w14:paraId="083031B9" w14:textId="77777777" w:rsidR="00DA4816" w:rsidRPr="00C715CA" w:rsidRDefault="00DA4816" w:rsidP="00DA4816">
      <w:pPr>
        <w:spacing w:line="360" w:lineRule="auto"/>
        <w:jc w:val="both"/>
        <w:rPr>
          <w:sz w:val="22"/>
          <w:szCs w:val="22"/>
        </w:rPr>
      </w:pPr>
    </w:p>
    <w:p w14:paraId="3BF03D81" w14:textId="77777777" w:rsidR="00DA4816" w:rsidRPr="00C715CA" w:rsidRDefault="00DA4816" w:rsidP="00DA4816">
      <w:pPr>
        <w:spacing w:line="360" w:lineRule="auto"/>
        <w:jc w:val="both"/>
        <w:outlineLvl w:val="0"/>
        <w:rPr>
          <w:b/>
          <w:sz w:val="22"/>
          <w:szCs w:val="22"/>
        </w:rPr>
      </w:pPr>
      <w:r w:rsidRPr="00C715CA">
        <w:rPr>
          <w:b/>
          <w:sz w:val="22"/>
          <w:szCs w:val="22"/>
        </w:rPr>
        <w:t>At C</w:t>
      </w:r>
      <w:r w:rsidRPr="00C715CA">
        <w:rPr>
          <w:b/>
          <w:sz w:val="22"/>
          <w:szCs w:val="22"/>
          <w:vertAlign w:val="subscript"/>
        </w:rPr>
        <w:t>3</w:t>
      </w:r>
    </w:p>
    <w:p w14:paraId="0A7459A7" w14:textId="77777777" w:rsidR="00DA4816" w:rsidRPr="00C715CA" w:rsidRDefault="00DA4816" w:rsidP="00DA4816">
      <w:pPr>
        <w:spacing w:line="360" w:lineRule="auto"/>
        <w:jc w:val="both"/>
        <w:rPr>
          <w:sz w:val="22"/>
          <w:szCs w:val="22"/>
        </w:rPr>
      </w:pPr>
      <w:r w:rsidRPr="00C715CA">
        <w:rPr>
          <w:position w:val="-24"/>
          <w:sz w:val="22"/>
          <w:szCs w:val="22"/>
        </w:rPr>
        <w:object w:dxaOrig="4920" w:dyaOrig="620" w14:anchorId="23242F1B">
          <v:shape id="_x0000_i1029" type="#_x0000_t75" style="width:246.05pt;height:31.3pt" o:ole="">
            <v:imagedata r:id="rId16" o:title=""/>
          </v:shape>
          <o:OLEObject Type="Embed" ProgID="Equation.3" ShapeID="_x0000_i1029" DrawAspect="Content" ObjectID="_1658768678" r:id="rId17"/>
        </w:object>
      </w:r>
    </w:p>
    <w:p w14:paraId="2CA022B4" w14:textId="77777777" w:rsidR="00DA4816" w:rsidRPr="00C715CA" w:rsidRDefault="00DA4816" w:rsidP="00DA4816">
      <w:pPr>
        <w:spacing w:line="360" w:lineRule="auto"/>
        <w:jc w:val="both"/>
        <w:rPr>
          <w:sz w:val="22"/>
          <w:szCs w:val="22"/>
        </w:rPr>
      </w:pPr>
    </w:p>
    <w:p w14:paraId="16600E5D" w14:textId="77777777" w:rsidR="00DA4816" w:rsidRPr="00C715CA" w:rsidRDefault="00DA4816" w:rsidP="00DA4816">
      <w:pPr>
        <w:spacing w:line="360" w:lineRule="auto"/>
        <w:jc w:val="both"/>
        <w:outlineLvl w:val="0"/>
        <w:rPr>
          <w:b/>
          <w:sz w:val="22"/>
          <w:szCs w:val="22"/>
        </w:rPr>
      </w:pPr>
      <w:r w:rsidRPr="00C715CA">
        <w:rPr>
          <w:b/>
          <w:sz w:val="22"/>
          <w:szCs w:val="22"/>
        </w:rPr>
        <w:t>At C</w:t>
      </w:r>
      <w:r w:rsidRPr="00C715CA">
        <w:rPr>
          <w:b/>
          <w:sz w:val="22"/>
          <w:szCs w:val="22"/>
          <w:vertAlign w:val="subscript"/>
        </w:rPr>
        <w:t>4</w:t>
      </w:r>
    </w:p>
    <w:p w14:paraId="7E13B762" w14:textId="77777777" w:rsidR="00DA4816" w:rsidRPr="00C715CA" w:rsidRDefault="00DA4816" w:rsidP="00DA4816">
      <w:pPr>
        <w:spacing w:line="360" w:lineRule="auto"/>
        <w:jc w:val="both"/>
        <w:rPr>
          <w:sz w:val="22"/>
          <w:szCs w:val="22"/>
        </w:rPr>
      </w:pPr>
      <w:r w:rsidRPr="00C715CA">
        <w:rPr>
          <w:position w:val="-24"/>
          <w:sz w:val="22"/>
          <w:szCs w:val="22"/>
        </w:rPr>
        <w:object w:dxaOrig="4720" w:dyaOrig="620" w14:anchorId="3E2FF5E0">
          <v:shape id="_x0000_i1030" type="#_x0000_t75" style="width:236.05pt;height:31.3pt" o:ole="">
            <v:imagedata r:id="rId18" o:title=""/>
          </v:shape>
          <o:OLEObject Type="Embed" ProgID="Equation.3" ShapeID="_x0000_i1030" DrawAspect="Content" ObjectID="_1658768679" r:id="rId19"/>
        </w:object>
      </w:r>
    </w:p>
    <w:p w14:paraId="556F343E" w14:textId="77777777" w:rsidR="00DA4816" w:rsidRDefault="00DA4816" w:rsidP="00DA4816">
      <w:pPr>
        <w:rPr>
          <w:sz w:val="22"/>
          <w:szCs w:val="22"/>
        </w:rPr>
      </w:pPr>
      <w:r>
        <w:rPr>
          <w:sz w:val="22"/>
          <w:szCs w:val="22"/>
        </w:rPr>
        <w:br w:type="page"/>
      </w:r>
    </w:p>
    <w:p w14:paraId="2634224A" w14:textId="77777777" w:rsidR="00DA4816" w:rsidRPr="00C715CA" w:rsidRDefault="00DA4816" w:rsidP="00DA4816">
      <w:pPr>
        <w:jc w:val="both"/>
        <w:rPr>
          <w:sz w:val="22"/>
          <w:szCs w:val="22"/>
        </w:rPr>
      </w:pPr>
    </w:p>
    <w:p w14:paraId="39143CB6" w14:textId="77777777" w:rsidR="00DA4816" w:rsidRPr="00C715CA" w:rsidRDefault="008F003D" w:rsidP="00DA4816">
      <w:pPr>
        <w:jc w:val="both"/>
        <w:outlineLvl w:val="0"/>
        <w:rPr>
          <w:sz w:val="22"/>
          <w:szCs w:val="22"/>
          <w:lang w:val="sv-SE"/>
        </w:rPr>
      </w:pPr>
      <w:r>
        <w:rPr>
          <w:noProof/>
          <w:sz w:val="22"/>
          <w:szCs w:val="22"/>
        </w:rPr>
        <w:pict w14:anchorId="50F86EC3">
          <v:line id="_x0000_s5917" style="position:absolute;left:0;text-align:left;z-index:252607488" from="225pt,1.9pt" to="225pt,484.9pt" strokecolor="lime" strokeweight="2pt">
            <v:stroke dashstyle="1 1"/>
          </v:line>
        </w:pict>
      </w:r>
      <w:r>
        <w:rPr>
          <w:noProof/>
          <w:sz w:val="22"/>
          <w:szCs w:val="22"/>
        </w:rPr>
        <w:pict w14:anchorId="65BE0741">
          <v:line id="_x0000_s5918" style="position:absolute;left:0;text-align:left;z-index:252608512" from="180pt,5.4pt" to="180pt,488.4pt" strokecolor="lime" strokeweight="2pt">
            <v:stroke dashstyle="1 1"/>
          </v:line>
        </w:pict>
      </w:r>
      <w:r>
        <w:rPr>
          <w:noProof/>
          <w:sz w:val="22"/>
          <w:szCs w:val="22"/>
        </w:rPr>
        <w:pict w14:anchorId="46292F57">
          <v:line id="_x0000_s5900" style="position:absolute;left:0;text-align:left;z-index:252590080" from="260pt,6.4pt" to="413pt,6.4pt">
            <v:stroke endarrow="block"/>
          </v:line>
        </w:pict>
      </w:r>
      <w:r>
        <w:rPr>
          <w:noProof/>
          <w:sz w:val="22"/>
          <w:szCs w:val="22"/>
        </w:rPr>
        <w:pict w14:anchorId="3509F792">
          <v:line id="_x0000_s5899" style="position:absolute;left:0;text-align:left;flip:y;z-index:252589056" from="237.5pt,5.4pt" to="260.5pt,21.9pt">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Dry</w:t>
      </w:r>
    </w:p>
    <w:p w14:paraId="5869E510" w14:textId="77777777" w:rsidR="00DA4816" w:rsidRPr="00C715CA" w:rsidRDefault="008F003D" w:rsidP="00DA4816">
      <w:pPr>
        <w:jc w:val="both"/>
        <w:rPr>
          <w:sz w:val="22"/>
          <w:szCs w:val="22"/>
          <w:lang w:val="sv-SE"/>
        </w:rPr>
      </w:pPr>
      <w:r>
        <w:rPr>
          <w:noProof/>
          <w:sz w:val="22"/>
          <w:szCs w:val="22"/>
        </w:rPr>
        <w:pict w14:anchorId="5A6B6325">
          <v:oval id="_x0000_s5898" style="position:absolute;left:0;text-align:left;margin-left:225pt;margin-top:8.6pt;width:27pt;height:27pt;z-index:252588032"/>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11</w:t>
      </w:r>
      <w:r w:rsidR="00DA4816" w:rsidRPr="00C715CA">
        <w:rPr>
          <w:sz w:val="22"/>
          <w:szCs w:val="22"/>
          <w:lang w:val="sv-SE"/>
        </w:rPr>
        <w:t>; P(C</w:t>
      </w:r>
      <w:r w:rsidR="00DA4816" w:rsidRPr="00C715CA">
        <w:rPr>
          <w:sz w:val="22"/>
          <w:szCs w:val="22"/>
          <w:vertAlign w:val="subscript"/>
          <w:lang w:val="sv-SE"/>
        </w:rPr>
        <w:t>11</w:t>
      </w:r>
      <w:r w:rsidR="00DA4816" w:rsidRPr="00C715CA">
        <w:rPr>
          <w:sz w:val="22"/>
          <w:szCs w:val="22"/>
          <w:lang w:val="sv-SE"/>
        </w:rPr>
        <w:t>=1/2)</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FF0000"/>
          <w:sz w:val="22"/>
          <w:szCs w:val="22"/>
          <w:lang w:val="sv-SE"/>
        </w:rPr>
        <w:t>0.6</w:t>
      </w:r>
    </w:p>
    <w:p w14:paraId="71857392" w14:textId="77777777" w:rsidR="00DA4816" w:rsidRPr="00C715CA" w:rsidRDefault="008F003D" w:rsidP="00DA4816">
      <w:pPr>
        <w:jc w:val="both"/>
        <w:rPr>
          <w:sz w:val="22"/>
          <w:szCs w:val="22"/>
          <w:lang w:val="sv-SE"/>
        </w:rPr>
      </w:pPr>
      <w:r>
        <w:rPr>
          <w:noProof/>
          <w:sz w:val="22"/>
          <w:szCs w:val="22"/>
        </w:rPr>
        <w:pict w14:anchorId="64C76ABD">
          <v:line id="_x0000_s5901" style="position:absolute;left:0;text-align:left;z-index:252591104" from="251.5pt,7.8pt" to="420pt,7.8pt">
            <v:stroke endarrow="block"/>
          </v:line>
        </w:pict>
      </w:r>
      <w:r>
        <w:rPr>
          <w:noProof/>
          <w:sz w:val="22"/>
          <w:szCs w:val="22"/>
        </w:rPr>
        <w:pict w14:anchorId="5156CEDE">
          <v:line id="_x0000_s5867" style="position:absolute;left:0;text-align:left;z-index:252556288" from="90pt,7.8pt" to="225pt,7.8pt">
            <v:stroke endarrow="block"/>
          </v:line>
        </w:pict>
      </w:r>
      <w:r>
        <w:rPr>
          <w:noProof/>
          <w:sz w:val="22"/>
          <w:szCs w:val="22"/>
        </w:rPr>
        <w:pict w14:anchorId="0A4AFE4F">
          <v:line id="_x0000_s5868" style="position:absolute;left:0;text-align:left;flip:y;z-index:252557312" from="57pt,7.8pt" to="90pt,268.75pt">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Wet</w:t>
      </w:r>
    </w:p>
    <w:p w14:paraId="27AFA34C" w14:textId="77777777" w:rsidR="00DA4816" w:rsidRPr="00C715CA" w:rsidRDefault="008F003D" w:rsidP="00DA4816">
      <w:pPr>
        <w:jc w:val="both"/>
        <w:rPr>
          <w:sz w:val="22"/>
          <w:szCs w:val="22"/>
          <w:lang w:val="sv-SE"/>
        </w:rPr>
      </w:pPr>
      <w:r>
        <w:rPr>
          <w:noProof/>
          <w:sz w:val="22"/>
          <w:szCs w:val="22"/>
        </w:rPr>
        <w:pict w14:anchorId="7A0AC023">
          <v:line id="_x0000_s5902" style="position:absolute;left:0;text-align:left;z-index:252592128" from="240.5pt,7.5pt" to="261pt,22.5pt">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w:t>
      </w:r>
      <w:r w:rsidR="00DA4816" w:rsidRPr="00C715CA">
        <w:rPr>
          <w:sz w:val="22"/>
          <w:szCs w:val="22"/>
          <w:vertAlign w:val="subscript"/>
          <w:lang w:val="sv-SE"/>
        </w:rPr>
        <w:t>11</w:t>
      </w:r>
      <w:r w:rsidR="00DA4816" w:rsidRPr="00C715CA">
        <w:rPr>
          <w:sz w:val="22"/>
          <w:szCs w:val="22"/>
          <w:lang w:val="sv-SE"/>
        </w:rPr>
        <w:t xml:space="preserve"> (Drill)</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12</w:t>
      </w:r>
      <w:r w:rsidR="00DA4816" w:rsidRPr="00C715CA">
        <w:rPr>
          <w:sz w:val="22"/>
          <w:szCs w:val="22"/>
          <w:lang w:val="sv-SE"/>
        </w:rPr>
        <w:t>; P(C</w:t>
      </w:r>
      <w:r w:rsidR="00DA4816" w:rsidRPr="00C715CA">
        <w:rPr>
          <w:sz w:val="22"/>
          <w:szCs w:val="22"/>
          <w:vertAlign w:val="subscript"/>
          <w:lang w:val="sv-SE"/>
        </w:rPr>
        <w:t>12</w:t>
      </w:r>
      <w:r w:rsidR="00DA4816" w:rsidRPr="00C715CA">
        <w:rPr>
          <w:sz w:val="22"/>
          <w:szCs w:val="22"/>
          <w:lang w:val="sv-SE"/>
        </w:rPr>
        <w:t>=1/4)</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0000FF"/>
          <w:sz w:val="22"/>
          <w:szCs w:val="22"/>
          <w:lang w:val="sv-SE"/>
        </w:rPr>
        <w:t>0.8</w:t>
      </w:r>
    </w:p>
    <w:p w14:paraId="18186CCF" w14:textId="77777777" w:rsidR="00DA4816" w:rsidRPr="00C715CA" w:rsidRDefault="008F003D" w:rsidP="00DA4816">
      <w:pPr>
        <w:jc w:val="both"/>
        <w:rPr>
          <w:sz w:val="22"/>
          <w:szCs w:val="22"/>
        </w:rPr>
      </w:pPr>
      <w:r>
        <w:rPr>
          <w:noProof/>
          <w:sz w:val="22"/>
          <w:szCs w:val="22"/>
        </w:rPr>
        <w:pict w14:anchorId="0979FBB3">
          <v:line id="_x0000_s5903" style="position:absolute;left:0;text-align:left;z-index:252593152" from="258.5pt,8.2pt" to="411.5pt,8.2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Soaking</w:t>
      </w:r>
    </w:p>
    <w:p w14:paraId="7C12FEA3"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C</w:t>
      </w:r>
      <w:r w:rsidRPr="00C715CA">
        <w:rPr>
          <w:sz w:val="22"/>
          <w:szCs w:val="22"/>
          <w:vertAlign w:val="subscript"/>
        </w:rPr>
        <w:t>13</w:t>
      </w:r>
      <w:r w:rsidRPr="00C715CA">
        <w:rPr>
          <w:sz w:val="22"/>
          <w:szCs w:val="22"/>
        </w:rPr>
        <w:t>; P(C</w:t>
      </w:r>
      <w:r w:rsidRPr="00C715CA">
        <w:rPr>
          <w:sz w:val="22"/>
          <w:szCs w:val="22"/>
          <w:vertAlign w:val="subscript"/>
        </w:rPr>
        <w:t>13</w:t>
      </w:r>
      <w:r w:rsidRPr="00C715CA">
        <w:rPr>
          <w:sz w:val="22"/>
          <w:szCs w:val="22"/>
        </w:rPr>
        <w:t>=1/4)</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color w:val="0000FF"/>
          <w:sz w:val="22"/>
          <w:szCs w:val="22"/>
        </w:rPr>
        <w:t>2.4</w:t>
      </w:r>
    </w:p>
    <w:p w14:paraId="7FBFB151" w14:textId="77777777" w:rsidR="00DA4816" w:rsidRPr="00C715CA" w:rsidRDefault="00DA4816" w:rsidP="00DA4816">
      <w:pPr>
        <w:jc w:val="both"/>
        <w:rPr>
          <w:sz w:val="22"/>
          <w:szCs w:val="22"/>
        </w:rPr>
      </w:pPr>
    </w:p>
    <w:p w14:paraId="7802653C" w14:textId="77777777" w:rsidR="00DA4816" w:rsidRPr="00C715CA" w:rsidRDefault="00DA4816" w:rsidP="00DA4816">
      <w:pPr>
        <w:jc w:val="both"/>
        <w:rPr>
          <w:sz w:val="22"/>
          <w:szCs w:val="22"/>
        </w:rPr>
      </w:pPr>
    </w:p>
    <w:p w14:paraId="0EF2B5E5" w14:textId="77777777" w:rsidR="00DA4816" w:rsidRPr="00C715CA" w:rsidRDefault="00DA4816" w:rsidP="00DA4816">
      <w:pPr>
        <w:jc w:val="both"/>
        <w:rPr>
          <w:sz w:val="22"/>
          <w:szCs w:val="22"/>
        </w:rPr>
      </w:pPr>
    </w:p>
    <w:p w14:paraId="1038D8DA" w14:textId="77777777" w:rsidR="00DA4816" w:rsidRPr="00C715CA" w:rsidRDefault="00DA4816" w:rsidP="00DA4816">
      <w:pPr>
        <w:jc w:val="both"/>
        <w:rPr>
          <w:sz w:val="22"/>
          <w:szCs w:val="22"/>
        </w:rPr>
      </w:pPr>
    </w:p>
    <w:p w14:paraId="6FE3E1AF"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11</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Dry</w:t>
      </w:r>
    </w:p>
    <w:p w14:paraId="1455E326" w14:textId="77777777" w:rsidR="00DA4816" w:rsidRPr="00C715CA" w:rsidRDefault="008F003D" w:rsidP="00DA4816">
      <w:pPr>
        <w:jc w:val="both"/>
        <w:rPr>
          <w:sz w:val="22"/>
          <w:szCs w:val="22"/>
          <w:lang w:val="sv-SE"/>
        </w:rPr>
      </w:pPr>
      <w:r>
        <w:rPr>
          <w:noProof/>
          <w:sz w:val="22"/>
          <w:szCs w:val="22"/>
        </w:rPr>
        <w:pict w14:anchorId="27B9B49B">
          <v:line id="_x0000_s5896" style="position:absolute;left:0;text-align:left;z-index:252585984" from="270pt,1pt" to="423pt,1pt">
            <v:stroke endarrow="block"/>
          </v:line>
        </w:pict>
      </w:r>
      <w:r>
        <w:rPr>
          <w:noProof/>
          <w:sz w:val="22"/>
          <w:szCs w:val="22"/>
        </w:rPr>
        <w:pict w14:anchorId="1A526917">
          <v:line id="_x0000_s5880" style="position:absolute;left:0;text-align:left;flip:y;z-index:252569600" from="247pt,.6pt" to="270pt,17.1pt">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(Drill)</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31</w:t>
      </w:r>
      <w:r w:rsidR="00DA4816" w:rsidRPr="00C715CA">
        <w:rPr>
          <w:sz w:val="22"/>
          <w:szCs w:val="22"/>
          <w:lang w:val="sv-SE"/>
        </w:rPr>
        <w:t>; P(</w:t>
      </w:r>
      <w:r w:rsidR="00DA4816" w:rsidRPr="00C715CA">
        <w:rPr>
          <w:sz w:val="22"/>
          <w:szCs w:val="22"/>
          <w:vertAlign w:val="subscript"/>
          <w:lang w:val="sv-SE"/>
        </w:rPr>
        <w:t>C31</w:t>
      </w:r>
      <w:r w:rsidR="00DA4816" w:rsidRPr="00C715CA">
        <w:rPr>
          <w:sz w:val="22"/>
          <w:szCs w:val="22"/>
          <w:lang w:val="sv-SE"/>
        </w:rPr>
        <w:t>=4/5)</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FF0000"/>
          <w:sz w:val="22"/>
          <w:szCs w:val="22"/>
          <w:lang w:val="sv-SE"/>
        </w:rPr>
        <w:t>0.6</w:t>
      </w:r>
    </w:p>
    <w:p w14:paraId="3DF7E3EC" w14:textId="77777777" w:rsidR="00DA4816" w:rsidRPr="00C715CA" w:rsidRDefault="008F003D" w:rsidP="00DA4816">
      <w:pPr>
        <w:jc w:val="both"/>
        <w:rPr>
          <w:sz w:val="22"/>
          <w:szCs w:val="22"/>
          <w:lang w:val="sv-SE"/>
        </w:rPr>
      </w:pPr>
      <w:r>
        <w:rPr>
          <w:noProof/>
          <w:sz w:val="22"/>
          <w:szCs w:val="22"/>
        </w:rPr>
        <w:pict w14:anchorId="66965578">
          <v:oval id="_x0000_s5877" style="position:absolute;left:0;text-align:left;margin-left:227.5pt;margin-top:1.8pt;width:27pt;height:27pt;z-index:252566528"/>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Wet</w:t>
      </w:r>
    </w:p>
    <w:p w14:paraId="69EFBAA2" w14:textId="77777777" w:rsidR="00DA4816" w:rsidRPr="00C715CA" w:rsidRDefault="008F003D" w:rsidP="00DA4816">
      <w:pPr>
        <w:jc w:val="both"/>
        <w:rPr>
          <w:sz w:val="22"/>
          <w:szCs w:val="22"/>
          <w:lang w:val="sv-SE"/>
        </w:rPr>
      </w:pPr>
      <w:r>
        <w:rPr>
          <w:noProof/>
          <w:sz w:val="22"/>
          <w:szCs w:val="22"/>
        </w:rPr>
        <w:pict w14:anchorId="3059CCB0">
          <v:line id="_x0000_s5881" style="position:absolute;left:0;text-align:left;z-index:252570624" from="249.5pt,12pt" to="270pt,27pt">
            <v:stroke endarrow="block"/>
          </v:line>
        </w:pict>
      </w:r>
      <w:r>
        <w:rPr>
          <w:noProof/>
          <w:sz w:val="22"/>
          <w:szCs w:val="22"/>
        </w:rPr>
        <w:pict w14:anchorId="000E4B97">
          <v:line id="_x0000_s5879" style="position:absolute;left:0;text-align:left;z-index:252568576" from="254.5pt,0" to="423pt,0">
            <v:stroke endarrow="block"/>
          </v:line>
        </w:pict>
      </w:r>
      <w:r>
        <w:rPr>
          <w:noProof/>
          <w:sz w:val="22"/>
          <w:szCs w:val="22"/>
        </w:rPr>
        <w:pict w14:anchorId="3F76968E">
          <v:line id="_x0000_s5875" style="position:absolute;left:0;text-align:left;flip:y;z-index:252564480" from="201pt,1pt" to="228pt,19.8pt">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w:t>
      </w:r>
      <w:r w:rsidR="00DA4816" w:rsidRPr="00C715CA">
        <w:rPr>
          <w:sz w:val="22"/>
          <w:szCs w:val="22"/>
          <w:vertAlign w:val="subscript"/>
          <w:lang w:val="sv-SE"/>
        </w:rPr>
        <w:t>21</w:t>
      </w:r>
      <w:r w:rsidR="00DA4816" w:rsidRPr="00C715CA">
        <w:rPr>
          <w:sz w:val="22"/>
          <w:szCs w:val="22"/>
          <w:lang w:val="sv-SE"/>
        </w:rPr>
        <w:t xml:space="preserve"> (Drill)</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32</w:t>
      </w:r>
      <w:r w:rsidR="00DA4816" w:rsidRPr="00C715CA">
        <w:rPr>
          <w:sz w:val="22"/>
          <w:szCs w:val="22"/>
          <w:lang w:val="sv-SE"/>
        </w:rPr>
        <w:t>; P(C</w:t>
      </w:r>
      <w:r w:rsidR="00DA4816" w:rsidRPr="00C715CA">
        <w:rPr>
          <w:sz w:val="22"/>
          <w:szCs w:val="22"/>
          <w:vertAlign w:val="subscript"/>
          <w:lang w:val="sv-SE"/>
        </w:rPr>
        <w:t>32</w:t>
      </w:r>
      <w:r w:rsidR="00DA4816" w:rsidRPr="00C715CA">
        <w:rPr>
          <w:sz w:val="22"/>
          <w:szCs w:val="22"/>
          <w:lang w:val="sv-SE"/>
        </w:rPr>
        <w:t>=1/10)</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0000FF"/>
          <w:sz w:val="22"/>
          <w:szCs w:val="22"/>
          <w:lang w:val="sv-SE"/>
        </w:rPr>
        <w:t>0.8</w:t>
      </w:r>
    </w:p>
    <w:p w14:paraId="2CD7DA41" w14:textId="77777777" w:rsidR="00DA4816" w:rsidRPr="00C715CA" w:rsidRDefault="008F003D" w:rsidP="00DA4816">
      <w:pPr>
        <w:jc w:val="both"/>
        <w:rPr>
          <w:sz w:val="22"/>
          <w:szCs w:val="22"/>
        </w:rPr>
      </w:pPr>
      <w:r>
        <w:rPr>
          <w:noProof/>
          <w:sz w:val="22"/>
          <w:szCs w:val="22"/>
        </w:rPr>
        <w:pict w14:anchorId="437A8FFE">
          <v:shape id="_x0000_s5873" type="#_x0000_t202" style="position:absolute;left:0;text-align:left;margin-left:190.5pt;margin-top:6.2pt;width:27pt;height:20.5pt;z-index:252562432">
            <v:textbox style="mso-next-textbox:#_x0000_s5873">
              <w:txbxContent>
                <w:p w14:paraId="40AF654B" w14:textId="77777777" w:rsidR="003B6AE3" w:rsidRPr="00DB0792" w:rsidRDefault="003B6AE3" w:rsidP="00DA4816">
                  <w:pPr>
                    <w:rPr>
                      <w:sz w:val="20"/>
                      <w:szCs w:val="20"/>
                    </w:rPr>
                  </w:pPr>
                  <w:r>
                    <w:rPr>
                      <w:sz w:val="20"/>
                      <w:szCs w:val="20"/>
                    </w:rPr>
                    <w:t>D</w:t>
                  </w:r>
                  <w:r>
                    <w:rPr>
                      <w:sz w:val="20"/>
                      <w:szCs w:val="20"/>
                      <w:vertAlign w:val="subscript"/>
                    </w:rPr>
                    <w:t>2</w:t>
                  </w:r>
                </w:p>
              </w:txbxContent>
            </v:textbox>
          </v:shap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Soaking</w:t>
      </w:r>
    </w:p>
    <w:p w14:paraId="6FDCBDB0" w14:textId="77777777" w:rsidR="00DA4816" w:rsidRPr="00C715CA" w:rsidRDefault="008F003D" w:rsidP="00DA4816">
      <w:pPr>
        <w:jc w:val="both"/>
        <w:rPr>
          <w:sz w:val="22"/>
          <w:szCs w:val="22"/>
        </w:rPr>
      </w:pPr>
      <w:r>
        <w:rPr>
          <w:noProof/>
          <w:sz w:val="22"/>
          <w:szCs w:val="22"/>
        </w:rPr>
        <w:pict w14:anchorId="4FF2D28C">
          <v:line id="_x0000_s5897" style="position:absolute;left:0;text-align:left;z-index:252587008" from="269.5pt,-.2pt" to="422.5pt,-.2pt">
            <v:stroke endarrow="block"/>
          </v:line>
        </w:pict>
      </w:r>
      <w:r>
        <w:rPr>
          <w:noProof/>
          <w:sz w:val="22"/>
          <w:szCs w:val="22"/>
        </w:rPr>
        <w:pict w14:anchorId="31842571">
          <v:line id="_x0000_s5876" style="position:absolute;left:0;text-align:left;z-index:252565504" from="203pt,13.4pt" to="230pt,34.9pt">
            <v:stroke endarrow="block"/>
          </v:line>
        </w:pict>
      </w:r>
      <w:r>
        <w:rPr>
          <w:noProof/>
          <w:sz w:val="22"/>
          <w:szCs w:val="22"/>
        </w:rPr>
        <w:pict w14:anchorId="359D3F10">
          <v:line id="_x0000_s5871" style="position:absolute;left:0;text-align:left;flip:y;z-index:252560384" from="152.5pt,6.9pt" to="190.5pt,81.9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33</w:t>
      </w:r>
      <w:r w:rsidR="00DA4816" w:rsidRPr="00C715CA">
        <w:rPr>
          <w:sz w:val="22"/>
          <w:szCs w:val="22"/>
        </w:rPr>
        <w:t>; P(C</w:t>
      </w:r>
      <w:r w:rsidR="00DA4816" w:rsidRPr="00C715CA">
        <w:rPr>
          <w:sz w:val="22"/>
          <w:szCs w:val="22"/>
          <w:vertAlign w:val="subscript"/>
        </w:rPr>
        <w:t>33</w:t>
      </w:r>
      <w:r w:rsidR="00DA4816" w:rsidRPr="00C715CA">
        <w:rPr>
          <w:sz w:val="22"/>
          <w:szCs w:val="22"/>
        </w:rPr>
        <w:t>=1/10)</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color w:val="0000FF"/>
          <w:sz w:val="22"/>
          <w:szCs w:val="22"/>
        </w:rPr>
        <w:t>2.4</w:t>
      </w:r>
    </w:p>
    <w:p w14:paraId="0265ED1F"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22</w:t>
      </w:r>
    </w:p>
    <w:p w14:paraId="1B466C32" w14:textId="77777777" w:rsidR="00DA4816" w:rsidRPr="00C715CA" w:rsidRDefault="008F003D" w:rsidP="00DA4816">
      <w:pPr>
        <w:jc w:val="both"/>
        <w:rPr>
          <w:sz w:val="22"/>
          <w:szCs w:val="22"/>
        </w:rPr>
      </w:pPr>
      <w:r>
        <w:rPr>
          <w:noProof/>
          <w:sz w:val="22"/>
          <w:szCs w:val="22"/>
        </w:rPr>
        <w:pict w14:anchorId="6C890893">
          <v:line id="_x0000_s5878" style="position:absolute;left:0;text-align:left;z-index:252567552" from="229.5pt,7.3pt" to="311pt,7.8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21</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(Do not drill)</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Dry</w:t>
      </w:r>
    </w:p>
    <w:p w14:paraId="77B17AE7" w14:textId="77777777" w:rsidR="00DA4816" w:rsidRPr="00C715CA" w:rsidRDefault="008F003D" w:rsidP="00DA4816">
      <w:pPr>
        <w:jc w:val="both"/>
        <w:rPr>
          <w:sz w:val="22"/>
          <w:szCs w:val="22"/>
        </w:rPr>
      </w:pPr>
      <w:r>
        <w:rPr>
          <w:noProof/>
          <w:sz w:val="22"/>
          <w:szCs w:val="22"/>
        </w:rPr>
        <w:pict w14:anchorId="601ADF58">
          <v:line id="_x0000_s5894" style="position:absolute;left:0;text-align:left;z-index:252583936" from="335.5pt,2pt" to="417pt,2.5pt">
            <v:stroke endarrow="block"/>
          </v:line>
        </w:pict>
      </w:r>
      <w:r>
        <w:rPr>
          <w:noProof/>
          <w:sz w:val="22"/>
          <w:szCs w:val="22"/>
        </w:rPr>
        <w:pict w14:anchorId="01F71B33">
          <v:line id="_x0000_s5891" style="position:absolute;left:0;text-align:left;flip:y;z-index:252580864" from="309pt,1pt" to="336pt,19.8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P(C</w:t>
      </w:r>
      <w:r w:rsidR="00DA4816" w:rsidRPr="00C715CA">
        <w:rPr>
          <w:sz w:val="22"/>
          <w:szCs w:val="22"/>
          <w:vertAlign w:val="subscript"/>
        </w:rPr>
        <w:t>21</w:t>
      </w:r>
      <w:r w:rsidR="00DA4816" w:rsidRPr="00C715CA">
        <w:rPr>
          <w:sz w:val="22"/>
          <w:szCs w:val="22"/>
        </w:rPr>
        <w:t>=4/10)</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41</w:t>
      </w:r>
      <w:r w:rsidR="00DA4816" w:rsidRPr="00C715CA">
        <w:rPr>
          <w:sz w:val="22"/>
          <w:szCs w:val="22"/>
        </w:rPr>
        <w:t>; P(C</w:t>
      </w:r>
      <w:r w:rsidR="00DA4816" w:rsidRPr="00C715CA">
        <w:rPr>
          <w:sz w:val="22"/>
          <w:szCs w:val="22"/>
          <w:vertAlign w:val="subscript"/>
        </w:rPr>
        <w:t>41</w:t>
      </w:r>
      <w:r w:rsidR="00DA4816" w:rsidRPr="00C715CA">
        <w:rPr>
          <w:sz w:val="22"/>
          <w:szCs w:val="22"/>
        </w:rPr>
        <w:t>=1/2)</w:t>
      </w:r>
      <w:r w:rsidR="00DA4816" w:rsidRPr="00C715CA">
        <w:rPr>
          <w:sz w:val="22"/>
          <w:szCs w:val="22"/>
        </w:rPr>
        <w:tab/>
      </w:r>
      <w:r w:rsidR="00DA4816" w:rsidRPr="00C715CA">
        <w:rPr>
          <w:sz w:val="22"/>
          <w:szCs w:val="22"/>
        </w:rPr>
        <w:tab/>
      </w:r>
      <w:r w:rsidR="00DA4816" w:rsidRPr="00C715CA">
        <w:rPr>
          <w:color w:val="FF0000"/>
          <w:sz w:val="22"/>
          <w:szCs w:val="22"/>
        </w:rPr>
        <w:t>0.6</w:t>
      </w:r>
    </w:p>
    <w:p w14:paraId="6EC4DE5C" w14:textId="77777777" w:rsidR="00DA4816" w:rsidRPr="00C715CA" w:rsidRDefault="008F003D" w:rsidP="00DA4816">
      <w:pPr>
        <w:jc w:val="both"/>
        <w:rPr>
          <w:sz w:val="22"/>
          <w:szCs w:val="22"/>
        </w:rPr>
      </w:pPr>
      <w:r>
        <w:rPr>
          <w:noProof/>
          <w:sz w:val="22"/>
          <w:szCs w:val="22"/>
        </w:rPr>
        <w:pict w14:anchorId="7FDB1A09">
          <v:oval id="_x0000_s5889" style="position:absolute;left:0;text-align:left;margin-left:306pt;margin-top:1.7pt;width:27pt;height:27pt;z-index:252578816"/>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(No structure)</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w:t>
      </w:r>
      <w:r w:rsidR="00DA4816" w:rsidRPr="00C715CA">
        <w:rPr>
          <w:sz w:val="22"/>
          <w:szCs w:val="22"/>
          <w:vertAlign w:val="subscript"/>
        </w:rPr>
        <w:t>31</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Wet</w:t>
      </w:r>
    </w:p>
    <w:p w14:paraId="119365BD"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(Drill)</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C</w:t>
      </w:r>
      <w:r w:rsidR="008F003D">
        <w:rPr>
          <w:noProof/>
          <w:sz w:val="22"/>
          <w:szCs w:val="22"/>
          <w:vertAlign w:val="subscript"/>
        </w:rPr>
        <w:pict w14:anchorId="1382D96A">
          <v:line id="_x0000_s5893" style="position:absolute;left:0;text-align:left;z-index:252582912;mso-position-horizontal-relative:text;mso-position-vertical-relative:text" from="333pt,1.95pt" to="414.5pt,2.45pt">
            <v:stroke endarrow="block"/>
          </v:line>
        </w:pict>
      </w:r>
      <w:r w:rsidR="008F003D">
        <w:rPr>
          <w:noProof/>
          <w:sz w:val="22"/>
          <w:szCs w:val="22"/>
          <w:vertAlign w:val="subscript"/>
        </w:rPr>
        <w:pict w14:anchorId="1DDB7194">
          <v:line id="_x0000_s5888" style="position:absolute;left:0;text-align:left;z-index:252577792;mso-position-horizontal-relative:text;mso-position-vertical-relative:text" from="226pt,.95pt" to="307.5pt,1.45pt">
            <v:stroke endarrow="block"/>
          </v:line>
        </w:pict>
      </w:r>
      <w:r w:rsidR="008F003D">
        <w:rPr>
          <w:noProof/>
          <w:sz w:val="22"/>
          <w:szCs w:val="22"/>
          <w:vertAlign w:val="subscript"/>
        </w:rPr>
        <w:pict w14:anchorId="06A10BD8">
          <v:line id="_x0000_s5885" style="position:absolute;left:0;text-align:left;flip:y;z-index:252574720;mso-position-horizontal-relative:text;mso-position-vertical-relative:text" from="200pt,-.05pt" to="227pt,18.75pt">
            <v:stroke endarrow="block"/>
          </v:line>
        </w:pict>
      </w:r>
      <w:r w:rsidRPr="00C715CA">
        <w:rPr>
          <w:sz w:val="22"/>
          <w:szCs w:val="22"/>
          <w:vertAlign w:val="subscript"/>
        </w:rPr>
        <w:t>42</w:t>
      </w:r>
      <w:r w:rsidRPr="00C715CA">
        <w:rPr>
          <w:sz w:val="22"/>
          <w:szCs w:val="22"/>
        </w:rPr>
        <w:t>; P(C</w:t>
      </w:r>
      <w:r w:rsidRPr="00C715CA">
        <w:rPr>
          <w:sz w:val="22"/>
          <w:szCs w:val="22"/>
          <w:vertAlign w:val="subscript"/>
        </w:rPr>
        <w:t>42</w:t>
      </w:r>
      <w:r w:rsidRPr="00C715CA">
        <w:rPr>
          <w:sz w:val="22"/>
          <w:szCs w:val="22"/>
        </w:rPr>
        <w:t>=1/3)</w:t>
      </w:r>
      <w:r w:rsidRPr="00C715CA">
        <w:rPr>
          <w:sz w:val="22"/>
          <w:szCs w:val="22"/>
        </w:rPr>
        <w:tab/>
      </w:r>
      <w:r w:rsidRPr="00C715CA">
        <w:rPr>
          <w:sz w:val="22"/>
          <w:szCs w:val="22"/>
        </w:rPr>
        <w:tab/>
      </w:r>
      <w:r w:rsidRPr="00C715CA">
        <w:rPr>
          <w:color w:val="0000FF"/>
          <w:sz w:val="22"/>
          <w:szCs w:val="22"/>
        </w:rPr>
        <w:t>0.8</w:t>
      </w:r>
    </w:p>
    <w:p w14:paraId="5EB2AFF1" w14:textId="77777777" w:rsidR="00DA4816" w:rsidRPr="00C715CA" w:rsidRDefault="008F003D" w:rsidP="00DA4816">
      <w:pPr>
        <w:jc w:val="both"/>
        <w:rPr>
          <w:sz w:val="22"/>
          <w:szCs w:val="22"/>
        </w:rPr>
      </w:pPr>
      <w:r>
        <w:rPr>
          <w:noProof/>
          <w:sz w:val="22"/>
          <w:szCs w:val="22"/>
        </w:rPr>
        <w:pict w14:anchorId="6B4FFF1C">
          <v:line id="_x0000_s5890" style="position:absolute;left:0;text-align:left;z-index:252579840" from="314pt,.15pt" to="333pt,15.65pt">
            <v:stroke endarrow="block"/>
          </v:line>
        </w:pict>
      </w:r>
      <w:r>
        <w:rPr>
          <w:noProof/>
          <w:sz w:val="22"/>
          <w:szCs w:val="22"/>
        </w:rPr>
        <w:pict w14:anchorId="76FAC45D">
          <v:shape id="_x0000_s5882" type="#_x0000_t202" style="position:absolute;left:0;text-align:left;margin-left:190pt;margin-top:5.15pt;width:27pt;height:20.5pt;z-index:252571648">
            <v:textbox style="mso-next-textbox:#_x0000_s5882">
              <w:txbxContent>
                <w:p w14:paraId="29031FD9" w14:textId="77777777" w:rsidR="003B6AE3" w:rsidRPr="00DB0792" w:rsidRDefault="003B6AE3" w:rsidP="00DA4816">
                  <w:pPr>
                    <w:rPr>
                      <w:sz w:val="20"/>
                      <w:szCs w:val="20"/>
                    </w:rPr>
                  </w:pPr>
                  <w:r>
                    <w:rPr>
                      <w:sz w:val="20"/>
                      <w:szCs w:val="20"/>
                    </w:rPr>
                    <w:t>D</w:t>
                  </w:r>
                  <w:r>
                    <w:rPr>
                      <w:sz w:val="20"/>
                      <w:szCs w:val="20"/>
                      <w:vertAlign w:val="subscript"/>
                    </w:rPr>
                    <w:t>3</w:t>
                  </w:r>
                </w:p>
              </w:txbxContent>
            </v:textbox>
          </v:shape>
        </w:pict>
      </w:r>
      <w:r>
        <w:rPr>
          <w:noProof/>
          <w:sz w:val="22"/>
          <w:szCs w:val="22"/>
        </w:rPr>
        <w:pict w14:anchorId="0D4C12E8">
          <v:oval id="_x0000_s5866" style="position:absolute;left:0;text-align:left;margin-left:139.8pt;margin-top:.6pt;width:27pt;height:27pt;z-index:252555264"/>
        </w:pict>
      </w:r>
      <w:r>
        <w:rPr>
          <w:noProof/>
          <w:sz w:val="22"/>
          <w:szCs w:val="22"/>
        </w:rPr>
        <w:pict w14:anchorId="3A7E1025">
          <v:shape id="_x0000_s5865" type="#_x0000_t202" style="position:absolute;left:0;text-align:left;margin-left:30pt;margin-top:5.4pt;width:27pt;height:20.5pt;z-index:252554240">
            <v:textbox style="mso-next-textbox:#_x0000_s5865">
              <w:txbxContent>
                <w:p w14:paraId="540F6D27" w14:textId="77777777" w:rsidR="003B6AE3" w:rsidRPr="00DB0792" w:rsidRDefault="003B6AE3" w:rsidP="00DA4816">
                  <w:pPr>
                    <w:rPr>
                      <w:sz w:val="20"/>
                      <w:szCs w:val="20"/>
                    </w:rPr>
                  </w:pPr>
                  <w:r>
                    <w:rPr>
                      <w:sz w:val="20"/>
                      <w:szCs w:val="20"/>
                    </w:rPr>
                    <w:t>D</w:t>
                  </w:r>
                  <w:r w:rsidRPr="00DB0792">
                    <w:rPr>
                      <w:sz w:val="20"/>
                      <w:szCs w:val="20"/>
                      <w:vertAlign w:val="subscript"/>
                    </w:rPr>
                    <w:t>1</w:t>
                  </w:r>
                </w:p>
              </w:txbxContent>
            </v:textbox>
          </v:shap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w:t>
      </w:r>
      <w:r w:rsidR="00DA4816" w:rsidRPr="00C715CA">
        <w:rPr>
          <w:sz w:val="22"/>
          <w:szCs w:val="22"/>
          <w:vertAlign w:val="subscript"/>
        </w:rPr>
        <w:t>12</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22</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Soaking</w:t>
      </w:r>
    </w:p>
    <w:p w14:paraId="081497CE" w14:textId="77777777" w:rsidR="00DA4816" w:rsidRPr="00C715CA" w:rsidRDefault="008F003D" w:rsidP="00DA4816">
      <w:pPr>
        <w:jc w:val="both"/>
        <w:rPr>
          <w:sz w:val="22"/>
          <w:szCs w:val="22"/>
        </w:rPr>
      </w:pPr>
      <w:r>
        <w:rPr>
          <w:noProof/>
          <w:sz w:val="22"/>
          <w:szCs w:val="22"/>
        </w:rPr>
        <w:pict w14:anchorId="113E2852">
          <v:line id="_x0000_s5870" style="position:absolute;left:0;text-align:left;z-index:252559360" from="57pt,12.15pt" to="1in,282.5pt">
            <v:stroke endarrow="block"/>
          </v:line>
        </w:pict>
      </w:r>
      <w:r>
        <w:rPr>
          <w:noProof/>
          <w:sz w:val="22"/>
          <w:szCs w:val="22"/>
        </w:rPr>
        <w:pict w14:anchorId="189D9334">
          <v:line id="_x0000_s5916" style="position:absolute;left:0;text-align:left;flip:y;z-index:252606464" from="108pt,1.85pt" to="171pt,145.85pt">
            <v:stroke dashstyle="1 1"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Conduct</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43</w:t>
      </w:r>
      <w:r w:rsidR="00DA4816" w:rsidRPr="00C715CA">
        <w:rPr>
          <w:sz w:val="22"/>
          <w:szCs w:val="22"/>
        </w:rPr>
        <w:t>; P(C</w:t>
      </w:r>
      <w:r w:rsidR="00DA4816" w:rsidRPr="00C715CA">
        <w:rPr>
          <w:sz w:val="22"/>
          <w:szCs w:val="22"/>
          <w:vertAlign w:val="subscript"/>
        </w:rPr>
        <w:t>43</w:t>
      </w:r>
      <w:r w:rsidR="00DA4816" w:rsidRPr="00C715CA">
        <w:rPr>
          <w:sz w:val="22"/>
          <w:szCs w:val="22"/>
        </w:rPr>
        <w:t>=1/6)</w:t>
      </w:r>
      <w:r w:rsidR="00DA4816" w:rsidRPr="00C715CA">
        <w:rPr>
          <w:sz w:val="22"/>
          <w:szCs w:val="22"/>
        </w:rPr>
        <w:tab/>
      </w:r>
      <w:r w:rsidR="00DA4816" w:rsidRPr="00C715CA">
        <w:rPr>
          <w:sz w:val="22"/>
          <w:szCs w:val="22"/>
        </w:rPr>
        <w:tab/>
      </w:r>
      <w:r w:rsidR="00DA4816" w:rsidRPr="00C715CA">
        <w:rPr>
          <w:color w:val="0000FF"/>
          <w:sz w:val="22"/>
          <w:szCs w:val="22"/>
        </w:rPr>
        <w:t>2.4</w:t>
      </w:r>
      <w:r>
        <w:rPr>
          <w:noProof/>
          <w:sz w:val="22"/>
          <w:szCs w:val="22"/>
        </w:rPr>
        <w:pict w14:anchorId="7024FB51">
          <v:line id="_x0000_s5895" style="position:absolute;left:0;text-align:left;z-index:252584960;mso-position-horizontal-relative:text;mso-position-vertical-relative:text" from="331pt,1.35pt" to="412.5pt,1.85pt">
            <v:stroke endarrow="block"/>
          </v:line>
        </w:pict>
      </w:r>
      <w:r>
        <w:rPr>
          <w:noProof/>
          <w:sz w:val="22"/>
          <w:szCs w:val="22"/>
        </w:rPr>
        <w:pict w14:anchorId="55CA52ED">
          <v:line id="_x0000_s5892" style="position:absolute;left:0;text-align:left;z-index:252581888;mso-position-horizontal-relative:text;mso-position-vertical-relative:text" from="156.5pt,13.35pt" to="191.5pt,73.85pt">
            <v:stroke endarrow="block"/>
          </v:line>
        </w:pict>
      </w:r>
      <w:r>
        <w:rPr>
          <w:noProof/>
          <w:sz w:val="22"/>
          <w:szCs w:val="22"/>
        </w:rPr>
        <w:pict w14:anchorId="4DDC3BB8">
          <v:line id="_x0000_s5886" style="position:absolute;left:0;text-align:left;z-index:252575744;mso-position-horizontal-relative:text;mso-position-vertical-relative:text" from="200.5pt,11.85pt" to="225pt,28.85pt">
            <v:stroke endarrow="block"/>
          </v:line>
        </w:pict>
      </w:r>
      <w:r>
        <w:rPr>
          <w:noProof/>
          <w:sz w:val="22"/>
          <w:szCs w:val="22"/>
        </w:rPr>
        <w:pict w14:anchorId="14EBD1B8">
          <v:line id="_x0000_s5872" style="position:absolute;left:0;text-align:left;z-index:252561408;mso-position-horizontal-relative:text;mso-position-vertical-relative:text" from="167pt,1.85pt" to="189pt,1.85pt">
            <v:stroke endarrow="block"/>
          </v:line>
        </w:pict>
      </w:r>
      <w:r>
        <w:rPr>
          <w:noProof/>
          <w:sz w:val="22"/>
          <w:szCs w:val="22"/>
        </w:rPr>
        <w:pict w14:anchorId="35D94B73">
          <v:line id="_x0000_s5869" style="position:absolute;left:0;text-align:left;z-index:252558336;mso-position-horizontal-relative:text;mso-position-vertical-relative:text" from="58.2pt,.6pt" to="139.7pt,1.1pt">
            <v:stroke endarrow="block"/>
          </v:line>
        </w:pict>
      </w:r>
    </w:p>
    <w:p w14:paraId="191078DA" w14:textId="77777777" w:rsidR="00DA4816" w:rsidRPr="00C715CA" w:rsidRDefault="008F003D" w:rsidP="00DA4816">
      <w:pPr>
        <w:jc w:val="both"/>
        <w:rPr>
          <w:sz w:val="22"/>
          <w:szCs w:val="22"/>
        </w:rPr>
      </w:pPr>
      <w:r>
        <w:rPr>
          <w:noProof/>
          <w:sz w:val="22"/>
          <w:szCs w:val="22"/>
        </w:rPr>
        <w:pict w14:anchorId="6C3038D1">
          <v:line id="_x0000_s5908" style="position:absolute;left:0;text-align:left;z-index:252598272" from="344pt,12.05pt" to="425.5pt,12.55pt">
            <v:stroke endarrow="block"/>
          </v:line>
        </w:pict>
      </w:r>
      <w:r>
        <w:rPr>
          <w:noProof/>
          <w:sz w:val="22"/>
          <w:szCs w:val="22"/>
        </w:rPr>
        <w:pict w14:anchorId="1100930E">
          <v:line id="_x0000_s5907" style="position:absolute;left:0;text-align:left;flip:y;z-index:252597248" from="316.5pt,10.75pt" to="343.5pt,29.55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Test</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P(C</w:t>
      </w:r>
      <w:r w:rsidR="00DA4816" w:rsidRPr="00C715CA">
        <w:rPr>
          <w:sz w:val="22"/>
          <w:szCs w:val="22"/>
          <w:vertAlign w:val="subscript"/>
        </w:rPr>
        <w:t>22</w:t>
      </w:r>
      <w:r w:rsidR="00DA4816" w:rsidRPr="00C715CA">
        <w:rPr>
          <w:sz w:val="22"/>
          <w:szCs w:val="22"/>
        </w:rPr>
        <w:t>=3/10)</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w:t>
      </w:r>
      <w:r w:rsidR="00DA4816" w:rsidRPr="00C715CA">
        <w:rPr>
          <w:sz w:val="22"/>
          <w:szCs w:val="22"/>
          <w:vertAlign w:val="subscript"/>
        </w:rPr>
        <w:t>32</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Dry</w:t>
      </w:r>
    </w:p>
    <w:p w14:paraId="27F913D2" w14:textId="77777777" w:rsidR="00DA4816" w:rsidRPr="00C715CA" w:rsidRDefault="008F003D" w:rsidP="00DA4816">
      <w:pPr>
        <w:jc w:val="both"/>
        <w:rPr>
          <w:sz w:val="22"/>
          <w:szCs w:val="22"/>
        </w:rPr>
      </w:pPr>
      <w:r>
        <w:rPr>
          <w:noProof/>
          <w:sz w:val="22"/>
          <w:szCs w:val="22"/>
        </w:rPr>
        <w:pict w14:anchorId="5E162D91">
          <v:line id="_x0000_s5887" style="position:absolute;left:0;text-align:left;z-index:252576768" from="222.5pt,.75pt" to="304pt,1.25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color w:val="FF0000"/>
          <w:sz w:val="22"/>
          <w:szCs w:val="22"/>
        </w:rPr>
        <w:t>0.02</w:t>
      </w:r>
      <w:r w:rsidR="00DA4816" w:rsidRPr="00C715CA">
        <w:rPr>
          <w:color w:val="FF0000"/>
          <w:sz w:val="22"/>
          <w:szCs w:val="22"/>
        </w:rPr>
        <w:tab/>
      </w:r>
      <w:r w:rsidR="00DA4816" w:rsidRPr="00C715CA">
        <w:rPr>
          <w:color w:val="FF0000"/>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(Do not drill)</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51</w:t>
      </w:r>
      <w:r w:rsidR="00DA4816" w:rsidRPr="00C715CA">
        <w:rPr>
          <w:sz w:val="22"/>
          <w:szCs w:val="22"/>
        </w:rPr>
        <w:t>; P(C</w:t>
      </w:r>
      <w:r w:rsidR="00DA4816" w:rsidRPr="00C715CA">
        <w:rPr>
          <w:sz w:val="22"/>
          <w:szCs w:val="22"/>
          <w:vertAlign w:val="subscript"/>
        </w:rPr>
        <w:t>51</w:t>
      </w:r>
      <w:r w:rsidR="00DA4816" w:rsidRPr="00C715CA">
        <w:rPr>
          <w:sz w:val="22"/>
          <w:szCs w:val="22"/>
        </w:rPr>
        <w:t>=1/10)</w:t>
      </w:r>
    </w:p>
    <w:p w14:paraId="197A23DA" w14:textId="77777777" w:rsidR="00DA4816" w:rsidRPr="00C715CA" w:rsidRDefault="008F003D" w:rsidP="00DA4816">
      <w:pPr>
        <w:jc w:val="both"/>
        <w:rPr>
          <w:sz w:val="22"/>
          <w:szCs w:val="22"/>
          <w:lang w:val="sv-SE"/>
        </w:rPr>
      </w:pPr>
      <w:r>
        <w:rPr>
          <w:noProof/>
          <w:sz w:val="22"/>
          <w:szCs w:val="22"/>
        </w:rPr>
        <w:pict w14:anchorId="13DEF755">
          <v:oval id="_x0000_s5906" style="position:absolute;left:0;text-align:left;margin-left:310pt;margin-top:.45pt;width:27pt;height:27pt;z-index:252596224"/>
        </w:pict>
      </w:r>
      <w:r>
        <w:rPr>
          <w:noProof/>
          <w:sz w:val="22"/>
          <w:szCs w:val="22"/>
        </w:rPr>
        <w:pict w14:anchorId="6BC341AE">
          <v:line id="_x0000_s5904" style="position:absolute;left:0;text-align:left;flip:y;z-index:252594176" from="203pt,12.95pt" to="230pt,31.75pt">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23</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w:t>
      </w:r>
      <w:r w:rsidR="00DA4816" w:rsidRPr="00C715CA">
        <w:rPr>
          <w:sz w:val="22"/>
          <w:szCs w:val="22"/>
          <w:vertAlign w:val="subscript"/>
          <w:lang w:val="sv-SE"/>
        </w:rPr>
        <w:t>41</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Wet</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FF0000"/>
          <w:sz w:val="22"/>
          <w:szCs w:val="22"/>
          <w:lang w:val="sv-SE"/>
        </w:rPr>
        <w:t>0.6</w:t>
      </w:r>
    </w:p>
    <w:p w14:paraId="7DBE1D63" w14:textId="77777777" w:rsidR="00DA4816" w:rsidRPr="00C715CA" w:rsidRDefault="008F003D" w:rsidP="00DA4816">
      <w:pPr>
        <w:jc w:val="both"/>
        <w:rPr>
          <w:sz w:val="22"/>
          <w:szCs w:val="22"/>
          <w:lang w:val="sv-SE"/>
        </w:rPr>
      </w:pPr>
      <w:r>
        <w:rPr>
          <w:noProof/>
          <w:sz w:val="22"/>
          <w:szCs w:val="22"/>
        </w:rPr>
        <w:pict w14:anchorId="3CBBAD31">
          <v:line id="_x0000_s5910" style="position:absolute;left:0;text-align:left;z-index:252600320" from="317pt,12.15pt" to="336pt,27.65pt">
            <v:stroke endarrow="block"/>
          </v:line>
        </w:pict>
      </w:r>
      <w:r>
        <w:rPr>
          <w:noProof/>
          <w:sz w:val="22"/>
          <w:szCs w:val="22"/>
        </w:rPr>
        <w:pict w14:anchorId="06F009BF">
          <v:line id="_x0000_s5909" style="position:absolute;left:0;text-align:left;z-index:252599296" from="337.5pt,.65pt" to="419pt,1.15pt">
            <v:stroke endarrow="block"/>
          </v:line>
        </w:pict>
      </w:r>
      <w:r>
        <w:rPr>
          <w:noProof/>
          <w:sz w:val="22"/>
          <w:szCs w:val="22"/>
        </w:rPr>
        <w:pict w14:anchorId="41B288CD">
          <v:line id="_x0000_s5905" style="position:absolute;left:0;text-align:left;z-index:252595200" from="229pt,.15pt" to="310.5pt,.65pt">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P(C</w:t>
      </w:r>
      <w:r w:rsidR="00DA4816" w:rsidRPr="00C715CA">
        <w:rPr>
          <w:sz w:val="22"/>
          <w:szCs w:val="22"/>
          <w:vertAlign w:val="subscript"/>
          <w:lang w:val="sv-SE"/>
        </w:rPr>
        <w:t>23</w:t>
      </w:r>
      <w:r w:rsidR="00DA4816" w:rsidRPr="00C715CA">
        <w:rPr>
          <w:sz w:val="22"/>
          <w:szCs w:val="22"/>
          <w:lang w:val="sv-SE"/>
        </w:rPr>
        <w:t>=3/10)</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(Drill)</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52</w:t>
      </w:r>
      <w:r w:rsidR="00DA4816" w:rsidRPr="00C715CA">
        <w:rPr>
          <w:sz w:val="22"/>
          <w:szCs w:val="22"/>
          <w:lang w:val="sv-SE"/>
        </w:rPr>
        <w:t>; P(C</w:t>
      </w:r>
      <w:r w:rsidR="00DA4816" w:rsidRPr="00C715CA">
        <w:rPr>
          <w:sz w:val="22"/>
          <w:szCs w:val="22"/>
          <w:vertAlign w:val="subscript"/>
          <w:lang w:val="sv-SE"/>
        </w:rPr>
        <w:t>52</w:t>
      </w:r>
      <w:r w:rsidR="00DA4816" w:rsidRPr="00C715CA">
        <w:rPr>
          <w:sz w:val="22"/>
          <w:szCs w:val="22"/>
          <w:lang w:val="sv-SE"/>
        </w:rPr>
        <w:t>=11/30)</w:t>
      </w:r>
    </w:p>
    <w:p w14:paraId="017A4BD7" w14:textId="77777777" w:rsidR="00DA4816" w:rsidRPr="00C715CA" w:rsidRDefault="008F003D" w:rsidP="00DA4816">
      <w:pPr>
        <w:jc w:val="both"/>
        <w:rPr>
          <w:sz w:val="22"/>
          <w:szCs w:val="22"/>
        </w:rPr>
      </w:pPr>
      <w:r>
        <w:rPr>
          <w:noProof/>
          <w:sz w:val="22"/>
          <w:szCs w:val="22"/>
        </w:rPr>
        <w:pict w14:anchorId="793704F3">
          <v:line id="_x0000_s5911" style="position:absolute;left:0;text-align:left;z-index:252601344" from="334pt,13.35pt" to="415.5pt,13.85pt">
            <v:stroke endarrow="block"/>
          </v:line>
        </w:pict>
      </w:r>
      <w:r>
        <w:rPr>
          <w:noProof/>
          <w:sz w:val="22"/>
          <w:szCs w:val="22"/>
        </w:rPr>
        <w:pict w14:anchorId="4EC5CE5F">
          <v:shape id="_x0000_s5874" type="#_x0000_t202" style="position:absolute;left:0;text-align:left;margin-left:191.5pt;margin-top:4.35pt;width:27pt;height:20.5pt;z-index:252563456">
            <v:textbox style="mso-next-textbox:#_x0000_s5874">
              <w:txbxContent>
                <w:p w14:paraId="70BEFC08" w14:textId="77777777" w:rsidR="003B6AE3" w:rsidRPr="00DB0792" w:rsidRDefault="003B6AE3" w:rsidP="00DA4816">
                  <w:pPr>
                    <w:rPr>
                      <w:sz w:val="20"/>
                      <w:szCs w:val="20"/>
                    </w:rPr>
                  </w:pPr>
                  <w:r>
                    <w:rPr>
                      <w:sz w:val="20"/>
                      <w:szCs w:val="20"/>
                    </w:rPr>
                    <w:t>D</w:t>
                  </w:r>
                  <w:r>
                    <w:rPr>
                      <w:sz w:val="20"/>
                      <w:szCs w:val="20"/>
                      <w:vertAlign w:val="subscript"/>
                    </w:rPr>
                    <w:t>4</w:t>
                  </w:r>
                </w:p>
              </w:txbxContent>
            </v:textbox>
          </v:shap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(Closed Structure)</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Soaking</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color w:val="0000FF"/>
          <w:sz w:val="22"/>
          <w:szCs w:val="22"/>
        </w:rPr>
        <w:t>0.8</w:t>
      </w:r>
    </w:p>
    <w:p w14:paraId="4BBC27BC" w14:textId="77777777" w:rsidR="00DA4816" w:rsidRPr="00C715CA" w:rsidRDefault="008F003D" w:rsidP="00DA4816">
      <w:pPr>
        <w:jc w:val="both"/>
        <w:rPr>
          <w:sz w:val="22"/>
          <w:szCs w:val="22"/>
        </w:rPr>
      </w:pPr>
      <w:r>
        <w:rPr>
          <w:noProof/>
          <w:sz w:val="22"/>
          <w:szCs w:val="22"/>
        </w:rPr>
        <w:pict w14:anchorId="158AE22A">
          <v:line id="_x0000_s5913" style="position:absolute;left:0;text-align:left;z-index:252603392" from="206pt,11.55pt" to="233pt,33.05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53</w:t>
      </w:r>
      <w:r w:rsidR="00DA4816" w:rsidRPr="00C715CA">
        <w:rPr>
          <w:sz w:val="22"/>
          <w:szCs w:val="22"/>
        </w:rPr>
        <w:t>; P(C</w:t>
      </w:r>
      <w:r w:rsidR="00DA4816" w:rsidRPr="00C715CA">
        <w:rPr>
          <w:sz w:val="22"/>
          <w:szCs w:val="22"/>
          <w:vertAlign w:val="subscript"/>
        </w:rPr>
        <w:t>53</w:t>
      </w:r>
      <w:r w:rsidR="00DA4816" w:rsidRPr="00C715CA">
        <w:rPr>
          <w:sz w:val="22"/>
          <w:szCs w:val="22"/>
        </w:rPr>
        <w:t>=16/30)</w:t>
      </w:r>
    </w:p>
    <w:p w14:paraId="0C4D2CB8" w14:textId="77777777" w:rsidR="00DA4816" w:rsidRPr="00C715CA" w:rsidRDefault="00DA4816" w:rsidP="00DA4816">
      <w:pPr>
        <w:jc w:val="both"/>
        <w:rPr>
          <w:color w:val="0000FF"/>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42</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color w:val="0000FF"/>
          <w:sz w:val="22"/>
          <w:szCs w:val="22"/>
        </w:rPr>
        <w:t>2.4</w:t>
      </w:r>
    </w:p>
    <w:p w14:paraId="07B9507C" w14:textId="77777777" w:rsidR="00DA4816" w:rsidRPr="00C715CA" w:rsidRDefault="008F003D" w:rsidP="00DA4816">
      <w:pPr>
        <w:jc w:val="both"/>
        <w:rPr>
          <w:sz w:val="22"/>
          <w:szCs w:val="22"/>
        </w:rPr>
      </w:pPr>
      <w:r>
        <w:rPr>
          <w:noProof/>
          <w:sz w:val="22"/>
          <w:szCs w:val="22"/>
        </w:rPr>
        <w:pict w14:anchorId="0C131BF5">
          <v:line id="_x0000_s5914" style="position:absolute;left:0;text-align:left;z-index:252604416" from="233.5pt,3.95pt" to="315pt,4.45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(Do not drill)</w:t>
      </w:r>
    </w:p>
    <w:p w14:paraId="6B515D04" w14:textId="77777777" w:rsidR="00DA4816" w:rsidRPr="00C715CA" w:rsidRDefault="008F003D" w:rsidP="00DA4816">
      <w:pPr>
        <w:jc w:val="both"/>
        <w:rPr>
          <w:sz w:val="22"/>
          <w:szCs w:val="22"/>
        </w:rPr>
      </w:pPr>
      <w:r>
        <w:rPr>
          <w:noProof/>
          <w:sz w:val="22"/>
          <w:szCs w:val="22"/>
        </w:rPr>
        <w:pict w14:anchorId="54245068">
          <v:shape id="_x0000_s5915" type="#_x0000_t202" style="position:absolute;left:0;text-align:left;margin-left:1in;margin-top:12.65pt;width:126pt;height:36pt;z-index:252605440" stroked="f">
            <v:fill opacity="0"/>
            <v:textbox style="mso-next-textbox:#_x0000_s5915">
              <w:txbxContent>
                <w:p w14:paraId="109E1708" w14:textId="77777777" w:rsidR="003B6AE3" w:rsidRPr="00886DFA" w:rsidRDefault="003B6AE3" w:rsidP="00DA4816">
                  <w:r w:rsidRPr="00886DFA">
                    <w:t>C</w:t>
                  </w:r>
                  <w:r w:rsidRPr="00886DFA">
                    <w:rPr>
                      <w:vertAlign w:val="subscript"/>
                    </w:rPr>
                    <w:t>22</w:t>
                  </w:r>
                </w:p>
                <w:p w14:paraId="1BE64668" w14:textId="77777777" w:rsidR="003B6AE3" w:rsidRPr="00886DFA" w:rsidRDefault="003B6AE3" w:rsidP="00DA4816">
                  <w:r w:rsidRPr="00886DFA">
                    <w:t>(Open Structure)</w:t>
                  </w:r>
                </w:p>
              </w:txbxContent>
            </v:textbox>
          </v:shape>
        </w:pict>
      </w:r>
    </w:p>
    <w:p w14:paraId="2B6A5698" w14:textId="77777777" w:rsidR="00DA4816" w:rsidRPr="00C715CA" w:rsidRDefault="00DA4816" w:rsidP="00DA4816">
      <w:pPr>
        <w:jc w:val="both"/>
        <w:rPr>
          <w:sz w:val="22"/>
          <w:szCs w:val="22"/>
        </w:rPr>
      </w:pPr>
    </w:p>
    <w:p w14:paraId="2988CDAD" w14:textId="77777777" w:rsidR="00DA4816" w:rsidRPr="00C715CA" w:rsidRDefault="00DA4816" w:rsidP="00DA4816">
      <w:pPr>
        <w:jc w:val="both"/>
        <w:rPr>
          <w:sz w:val="22"/>
          <w:szCs w:val="22"/>
        </w:rPr>
      </w:pPr>
    </w:p>
    <w:p w14:paraId="00473221" w14:textId="77777777" w:rsidR="00DA4816" w:rsidRPr="00C715CA" w:rsidRDefault="008F003D" w:rsidP="00DA4816">
      <w:pPr>
        <w:jc w:val="both"/>
        <w:rPr>
          <w:sz w:val="22"/>
          <w:szCs w:val="22"/>
        </w:rPr>
      </w:pPr>
      <w:r>
        <w:rPr>
          <w:noProof/>
          <w:sz w:val="22"/>
          <w:szCs w:val="22"/>
        </w:rPr>
        <w:pict w14:anchorId="102D8DC9">
          <v:line id="_x0000_s5920" style="position:absolute;left:0;text-align:left;flip:x y;z-index:252610560" from="180pt,11.45pt" to="252pt,56.45pt">
            <v:stroke dashstyle="1 1" endarrow="block"/>
          </v:line>
        </w:pict>
      </w:r>
      <w:r>
        <w:rPr>
          <w:noProof/>
          <w:sz w:val="22"/>
          <w:szCs w:val="22"/>
        </w:rPr>
        <w:pict w14:anchorId="3EA50FFE">
          <v:line id="_x0000_s5919" style="position:absolute;left:0;text-align:left;flip:x y;z-index:252609536" from="225pt,2.45pt" to="252pt,56.45pt">
            <v:stroke dashstyle="1 1" endarrow="block"/>
          </v:line>
        </w:pict>
      </w:r>
    </w:p>
    <w:p w14:paraId="465ACC04" w14:textId="77777777" w:rsidR="00DA4816" w:rsidRPr="00C715CA" w:rsidRDefault="00DA4816" w:rsidP="00DA4816">
      <w:pPr>
        <w:jc w:val="both"/>
        <w:rPr>
          <w:sz w:val="22"/>
          <w:szCs w:val="22"/>
        </w:rPr>
      </w:pPr>
    </w:p>
    <w:p w14:paraId="24519FDB"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13</w:t>
      </w:r>
    </w:p>
    <w:p w14:paraId="6A6E53B9"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Do</w:t>
      </w:r>
    </w:p>
    <w:p w14:paraId="258EBEC5"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Nothing</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Stages of evaluation</w:t>
      </w:r>
    </w:p>
    <w:p w14:paraId="703947E2" w14:textId="77777777" w:rsidR="00DA4816" w:rsidRPr="00C715CA" w:rsidRDefault="00DA4816" w:rsidP="00DA4816">
      <w:pPr>
        <w:jc w:val="both"/>
        <w:rPr>
          <w:sz w:val="22"/>
          <w:szCs w:val="22"/>
        </w:rPr>
      </w:pPr>
    </w:p>
    <w:p w14:paraId="60878B68" w14:textId="77777777" w:rsidR="00DA4816" w:rsidRPr="00C715CA" w:rsidRDefault="00DA4816" w:rsidP="00DA4816">
      <w:pPr>
        <w:jc w:val="both"/>
        <w:rPr>
          <w:sz w:val="22"/>
          <w:szCs w:val="22"/>
        </w:rPr>
      </w:pPr>
    </w:p>
    <w:p w14:paraId="4AFBFA9C" w14:textId="77777777" w:rsidR="00DA4816" w:rsidRPr="00C715CA" w:rsidRDefault="00DA4816" w:rsidP="00DA4816">
      <w:pPr>
        <w:jc w:val="both"/>
        <w:rPr>
          <w:sz w:val="22"/>
          <w:szCs w:val="22"/>
        </w:rPr>
      </w:pPr>
    </w:p>
    <w:p w14:paraId="3FCA06BE" w14:textId="77777777" w:rsidR="00DA4816" w:rsidRPr="00C715CA" w:rsidRDefault="00DA4816" w:rsidP="00DA4816">
      <w:pPr>
        <w:jc w:val="both"/>
        <w:rPr>
          <w:sz w:val="22"/>
          <w:szCs w:val="22"/>
        </w:rPr>
      </w:pPr>
    </w:p>
    <w:p w14:paraId="44717938"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13</w:t>
      </w:r>
    </w:p>
    <w:p w14:paraId="50443D26" w14:textId="77777777" w:rsidR="00DA4816" w:rsidRPr="00C715CA" w:rsidRDefault="008F003D" w:rsidP="00DA4816">
      <w:pPr>
        <w:jc w:val="both"/>
        <w:rPr>
          <w:sz w:val="22"/>
          <w:szCs w:val="22"/>
        </w:rPr>
      </w:pPr>
      <w:r>
        <w:rPr>
          <w:noProof/>
          <w:sz w:val="22"/>
          <w:szCs w:val="22"/>
        </w:rPr>
        <w:pict w14:anchorId="5D63510C">
          <v:line id="_x0000_s5912" style="position:absolute;left:0;text-align:left;z-index:252602368" from="73.2pt,4.25pt" to="441pt,4.25pt">
            <v:stroke endarrow="block"/>
          </v:line>
        </w:pict>
      </w:r>
    </w:p>
    <w:p w14:paraId="64EAB28B" w14:textId="77777777" w:rsidR="00DA4816" w:rsidRPr="00C715CA" w:rsidRDefault="00DA4816" w:rsidP="00DA4816">
      <w:pPr>
        <w:spacing w:line="360" w:lineRule="auto"/>
        <w:jc w:val="both"/>
        <w:rPr>
          <w:b/>
          <w:sz w:val="22"/>
          <w:szCs w:val="22"/>
        </w:rPr>
      </w:pPr>
      <w:r w:rsidRPr="00C715CA">
        <w:rPr>
          <w:b/>
          <w:sz w:val="22"/>
          <w:szCs w:val="22"/>
        </w:rPr>
        <w:t>At C</w:t>
      </w:r>
      <w:r w:rsidRPr="00C715CA">
        <w:rPr>
          <w:b/>
          <w:sz w:val="22"/>
          <w:szCs w:val="22"/>
          <w:vertAlign w:val="subscript"/>
        </w:rPr>
        <w:t>5</w:t>
      </w:r>
    </w:p>
    <w:p w14:paraId="1AD0733D" w14:textId="77777777" w:rsidR="00DA4816" w:rsidRPr="00C715CA" w:rsidRDefault="00DA4816" w:rsidP="00DA4816">
      <w:pPr>
        <w:spacing w:line="360" w:lineRule="auto"/>
        <w:jc w:val="both"/>
        <w:rPr>
          <w:sz w:val="22"/>
          <w:szCs w:val="22"/>
        </w:rPr>
      </w:pPr>
      <w:r w:rsidRPr="00C715CA">
        <w:rPr>
          <w:position w:val="-24"/>
          <w:sz w:val="22"/>
          <w:szCs w:val="22"/>
        </w:rPr>
        <w:object w:dxaOrig="5020" w:dyaOrig="620" w14:anchorId="46292807">
          <v:shape id="_x0000_i1031" type="#_x0000_t75" style="width:251.05pt;height:31.3pt" o:ole="">
            <v:imagedata r:id="rId20" o:title=""/>
          </v:shape>
          <o:OLEObject Type="Embed" ProgID="Equation.3" ShapeID="_x0000_i1031" DrawAspect="Content" ObjectID="_1658768680" r:id="rId21"/>
        </w:object>
      </w:r>
    </w:p>
    <w:p w14:paraId="49E19E7C" w14:textId="77777777" w:rsidR="00DA4816" w:rsidRPr="00C715CA" w:rsidRDefault="00DA4816" w:rsidP="00DA4816">
      <w:pPr>
        <w:spacing w:line="360" w:lineRule="auto"/>
        <w:jc w:val="both"/>
        <w:rPr>
          <w:sz w:val="22"/>
          <w:szCs w:val="22"/>
        </w:rPr>
      </w:pPr>
    </w:p>
    <w:p w14:paraId="6F89E525" w14:textId="77777777" w:rsidR="00DA4816" w:rsidRPr="00C715CA" w:rsidRDefault="00DA4816" w:rsidP="00DA4816">
      <w:pPr>
        <w:spacing w:line="360" w:lineRule="auto"/>
        <w:jc w:val="both"/>
        <w:outlineLvl w:val="0"/>
        <w:rPr>
          <w:sz w:val="22"/>
          <w:szCs w:val="22"/>
          <w:u w:val="single"/>
        </w:rPr>
      </w:pPr>
      <w:r w:rsidRPr="00C715CA">
        <w:rPr>
          <w:sz w:val="22"/>
          <w:szCs w:val="22"/>
          <w:u w:val="single"/>
        </w:rPr>
        <w:t>Hence at the decision points we have</w:t>
      </w:r>
    </w:p>
    <w:p w14:paraId="18289E13" w14:textId="77777777" w:rsidR="00DA4816" w:rsidRPr="00C715CA" w:rsidRDefault="00DA4816" w:rsidP="00DA4816">
      <w:pPr>
        <w:spacing w:line="360" w:lineRule="auto"/>
        <w:jc w:val="both"/>
        <w:rPr>
          <w:sz w:val="22"/>
          <w:szCs w:val="22"/>
        </w:rPr>
      </w:pPr>
      <w:r w:rsidRPr="00C715CA">
        <w:rPr>
          <w:sz w:val="22"/>
          <w:szCs w:val="22"/>
        </w:rPr>
        <w:t>D</w:t>
      </w:r>
      <w:r w:rsidRPr="00C715CA">
        <w:rPr>
          <w:sz w:val="22"/>
          <w:szCs w:val="22"/>
          <w:vertAlign w:val="subscript"/>
        </w:rPr>
        <w:t>2</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21</w:t>
      </w:r>
      <w:r w:rsidRPr="00C715CA">
        <w:rPr>
          <w:sz w:val="22"/>
          <w:szCs w:val="22"/>
        </w:rPr>
        <w:t xml:space="preserve"> (Drill) and EMV(D</w:t>
      </w:r>
      <w:r w:rsidRPr="00C715CA">
        <w:rPr>
          <w:sz w:val="22"/>
          <w:szCs w:val="22"/>
          <w:vertAlign w:val="subscript"/>
        </w:rPr>
        <w:t>21</w:t>
      </w:r>
      <w:r w:rsidRPr="00C715CA">
        <w:rPr>
          <w:sz w:val="22"/>
          <w:szCs w:val="22"/>
        </w:rPr>
        <w:t>) = -0.16</w:t>
      </w:r>
    </w:p>
    <w:p w14:paraId="69450C73" w14:textId="77777777" w:rsidR="00DA4816" w:rsidRPr="00C715CA" w:rsidRDefault="00DA4816" w:rsidP="00DA4816">
      <w:pPr>
        <w:spacing w:line="360" w:lineRule="auto"/>
        <w:jc w:val="both"/>
        <w:rPr>
          <w:sz w:val="22"/>
          <w:szCs w:val="22"/>
        </w:rPr>
      </w:pPr>
      <w:r w:rsidRPr="00C715CA">
        <w:rPr>
          <w:sz w:val="22"/>
          <w:szCs w:val="22"/>
        </w:rPr>
        <w:lastRenderedPageBreak/>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22</w:t>
      </w:r>
      <w:r w:rsidRPr="00C715CA">
        <w:rPr>
          <w:sz w:val="22"/>
          <w:szCs w:val="22"/>
        </w:rPr>
        <w:t xml:space="preserve"> (Do not drill) and EMV(D</w:t>
      </w:r>
      <w:r w:rsidRPr="00C715CA">
        <w:rPr>
          <w:sz w:val="22"/>
          <w:szCs w:val="22"/>
          <w:vertAlign w:val="subscript"/>
        </w:rPr>
        <w:t>22</w:t>
      </w:r>
      <w:r w:rsidRPr="00C715CA">
        <w:rPr>
          <w:sz w:val="22"/>
          <w:szCs w:val="22"/>
        </w:rPr>
        <w:t>) = 0</w:t>
      </w:r>
    </w:p>
    <w:p w14:paraId="18FB97E8" w14:textId="77777777" w:rsidR="00DA4816" w:rsidRPr="00C715CA" w:rsidRDefault="00DA4816" w:rsidP="00DA4816">
      <w:pPr>
        <w:spacing w:line="360" w:lineRule="auto"/>
        <w:jc w:val="both"/>
        <w:rPr>
          <w:sz w:val="22"/>
          <w:szCs w:val="22"/>
        </w:rPr>
      </w:pPr>
    </w:p>
    <w:p w14:paraId="06FF69FD" w14:textId="77777777" w:rsidR="00DA4816" w:rsidRPr="00C715CA" w:rsidRDefault="00DA4816" w:rsidP="00DA4816">
      <w:pPr>
        <w:spacing w:line="360" w:lineRule="auto"/>
        <w:jc w:val="both"/>
        <w:rPr>
          <w:sz w:val="22"/>
          <w:szCs w:val="22"/>
        </w:rPr>
      </w:pPr>
      <w:r w:rsidRPr="00C715CA">
        <w:rPr>
          <w:sz w:val="22"/>
          <w:szCs w:val="22"/>
        </w:rPr>
        <w:t>D</w:t>
      </w:r>
      <w:r w:rsidRPr="00C715CA">
        <w:rPr>
          <w:sz w:val="22"/>
          <w:szCs w:val="22"/>
          <w:vertAlign w:val="subscript"/>
        </w:rPr>
        <w:t>3</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31</w:t>
      </w:r>
      <w:r w:rsidRPr="00C715CA">
        <w:rPr>
          <w:sz w:val="22"/>
          <w:szCs w:val="22"/>
        </w:rPr>
        <w:t xml:space="preserve"> (Drill) and EMV(D</w:t>
      </w:r>
      <w:r w:rsidRPr="00C715CA">
        <w:rPr>
          <w:sz w:val="22"/>
          <w:szCs w:val="22"/>
          <w:vertAlign w:val="subscript"/>
        </w:rPr>
        <w:t>31</w:t>
      </w:r>
      <w:r w:rsidRPr="00C715CA">
        <w:rPr>
          <w:sz w:val="22"/>
          <w:szCs w:val="22"/>
        </w:rPr>
        <w:t>) = 0.367</w:t>
      </w:r>
    </w:p>
    <w:p w14:paraId="0F91C610" w14:textId="77777777" w:rsidR="00DA4816" w:rsidRPr="00C715CA" w:rsidRDefault="00DA4816" w:rsidP="00DA4816">
      <w:pPr>
        <w:spacing w:line="360" w:lineRule="auto"/>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32</w:t>
      </w:r>
      <w:r w:rsidRPr="00C715CA">
        <w:rPr>
          <w:sz w:val="22"/>
          <w:szCs w:val="22"/>
        </w:rPr>
        <w:t xml:space="preserve"> (Do not drill) and EMV(D</w:t>
      </w:r>
      <w:r w:rsidRPr="00C715CA">
        <w:rPr>
          <w:sz w:val="22"/>
          <w:szCs w:val="22"/>
          <w:vertAlign w:val="subscript"/>
        </w:rPr>
        <w:t>32</w:t>
      </w:r>
      <w:r w:rsidRPr="00C715CA">
        <w:rPr>
          <w:sz w:val="22"/>
          <w:szCs w:val="22"/>
        </w:rPr>
        <w:t>) = 0</w:t>
      </w:r>
    </w:p>
    <w:p w14:paraId="6667FB4C" w14:textId="77777777" w:rsidR="00DA4816" w:rsidRPr="00C715CA" w:rsidRDefault="00DA4816" w:rsidP="00DA4816">
      <w:pPr>
        <w:spacing w:line="360" w:lineRule="auto"/>
        <w:jc w:val="both"/>
        <w:rPr>
          <w:sz w:val="22"/>
          <w:szCs w:val="22"/>
        </w:rPr>
      </w:pPr>
    </w:p>
    <w:p w14:paraId="3E20883F" w14:textId="77777777" w:rsidR="00DA4816" w:rsidRPr="00C715CA" w:rsidRDefault="00DA4816" w:rsidP="00DA4816">
      <w:pPr>
        <w:spacing w:line="360" w:lineRule="auto"/>
        <w:jc w:val="both"/>
        <w:rPr>
          <w:sz w:val="22"/>
          <w:szCs w:val="22"/>
        </w:rPr>
      </w:pPr>
      <w:r w:rsidRPr="00C715CA">
        <w:rPr>
          <w:sz w:val="22"/>
          <w:szCs w:val="22"/>
        </w:rPr>
        <w:t>D</w:t>
      </w:r>
      <w:r w:rsidRPr="00C715CA">
        <w:rPr>
          <w:sz w:val="22"/>
          <w:szCs w:val="22"/>
          <w:vertAlign w:val="subscript"/>
        </w:rPr>
        <w:t>4</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41</w:t>
      </w:r>
      <w:r w:rsidRPr="00C715CA">
        <w:rPr>
          <w:sz w:val="22"/>
          <w:szCs w:val="22"/>
        </w:rPr>
        <w:t xml:space="preserve"> (Drill) and EMV(D</w:t>
      </w:r>
      <w:r w:rsidRPr="00C715CA">
        <w:rPr>
          <w:sz w:val="22"/>
          <w:szCs w:val="22"/>
          <w:vertAlign w:val="subscript"/>
        </w:rPr>
        <w:t>41</w:t>
      </w:r>
      <w:r w:rsidRPr="00C715CA">
        <w:rPr>
          <w:sz w:val="22"/>
          <w:szCs w:val="22"/>
        </w:rPr>
        <w:t>) = 1.513</w:t>
      </w:r>
    </w:p>
    <w:p w14:paraId="0117B979" w14:textId="77777777" w:rsidR="00DA4816" w:rsidRPr="00C715CA" w:rsidRDefault="00DA4816" w:rsidP="00DA4816">
      <w:pPr>
        <w:spacing w:line="360" w:lineRule="auto"/>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42</w:t>
      </w:r>
      <w:r w:rsidRPr="00C715CA">
        <w:rPr>
          <w:sz w:val="22"/>
          <w:szCs w:val="22"/>
        </w:rPr>
        <w:t xml:space="preserve"> (Do not drill) and EMV(D</w:t>
      </w:r>
      <w:r w:rsidRPr="00C715CA">
        <w:rPr>
          <w:sz w:val="22"/>
          <w:szCs w:val="22"/>
          <w:vertAlign w:val="subscript"/>
        </w:rPr>
        <w:t>42</w:t>
      </w:r>
      <w:r w:rsidRPr="00C715CA">
        <w:rPr>
          <w:sz w:val="22"/>
          <w:szCs w:val="22"/>
        </w:rPr>
        <w:t>) = 0</w:t>
      </w:r>
    </w:p>
    <w:p w14:paraId="06330F9B" w14:textId="77777777" w:rsidR="00DA4816" w:rsidRPr="00C715CA" w:rsidRDefault="00DA4816" w:rsidP="00DA4816">
      <w:pPr>
        <w:spacing w:line="360" w:lineRule="auto"/>
        <w:jc w:val="both"/>
        <w:rPr>
          <w:sz w:val="22"/>
          <w:szCs w:val="22"/>
        </w:rPr>
      </w:pPr>
    </w:p>
    <w:p w14:paraId="6FEA6D12" w14:textId="77777777" w:rsidR="00DA4816" w:rsidRPr="00C715CA" w:rsidRDefault="00DA4816" w:rsidP="00DA4816">
      <w:pPr>
        <w:spacing w:line="360" w:lineRule="auto"/>
        <w:jc w:val="both"/>
        <w:outlineLvl w:val="0"/>
        <w:rPr>
          <w:b/>
          <w:sz w:val="22"/>
          <w:szCs w:val="22"/>
        </w:rPr>
      </w:pPr>
      <w:r w:rsidRPr="00C715CA">
        <w:rPr>
          <w:b/>
          <w:sz w:val="22"/>
          <w:szCs w:val="22"/>
        </w:rPr>
        <w:t>At C</w:t>
      </w:r>
      <w:r w:rsidRPr="00C715CA">
        <w:rPr>
          <w:b/>
          <w:sz w:val="22"/>
          <w:szCs w:val="22"/>
          <w:vertAlign w:val="subscript"/>
        </w:rPr>
        <w:t>2</w:t>
      </w:r>
    </w:p>
    <w:p w14:paraId="0F6746FB" w14:textId="77777777" w:rsidR="00DA4816" w:rsidRPr="00C715CA" w:rsidRDefault="00DA4816" w:rsidP="00DA4816">
      <w:pPr>
        <w:spacing w:line="360" w:lineRule="auto"/>
        <w:jc w:val="both"/>
        <w:rPr>
          <w:sz w:val="22"/>
          <w:szCs w:val="22"/>
        </w:rPr>
      </w:pPr>
      <w:r w:rsidRPr="00C715CA">
        <w:rPr>
          <w:position w:val="-10"/>
          <w:sz w:val="22"/>
          <w:szCs w:val="22"/>
        </w:rPr>
        <w:object w:dxaOrig="4959" w:dyaOrig="340" w14:anchorId="33F1793F">
          <v:shape id="_x0000_i1032" type="#_x0000_t75" style="width:247.3pt;height:16.9pt" o:ole="">
            <v:imagedata r:id="rId22" o:title=""/>
          </v:shape>
          <o:OLEObject Type="Embed" ProgID="Equation.3" ShapeID="_x0000_i1032" DrawAspect="Content" ObjectID="_1658768681" r:id="rId23"/>
        </w:object>
      </w:r>
    </w:p>
    <w:p w14:paraId="081AD3F1" w14:textId="77777777" w:rsidR="00DA4816" w:rsidRPr="00C715CA" w:rsidRDefault="00DA4816" w:rsidP="00DA4816">
      <w:pPr>
        <w:spacing w:line="360" w:lineRule="auto"/>
        <w:jc w:val="both"/>
        <w:rPr>
          <w:sz w:val="22"/>
          <w:szCs w:val="22"/>
        </w:rPr>
      </w:pPr>
    </w:p>
    <w:p w14:paraId="08418657" w14:textId="77777777" w:rsidR="00DA4816" w:rsidRPr="00C715CA" w:rsidRDefault="00DA4816" w:rsidP="00DA4816">
      <w:pPr>
        <w:spacing w:line="360" w:lineRule="auto"/>
        <w:jc w:val="both"/>
        <w:outlineLvl w:val="0"/>
        <w:rPr>
          <w:sz w:val="22"/>
          <w:szCs w:val="22"/>
          <w:u w:val="single"/>
        </w:rPr>
      </w:pPr>
      <w:r w:rsidRPr="00C715CA">
        <w:rPr>
          <w:sz w:val="22"/>
          <w:szCs w:val="22"/>
          <w:u w:val="single"/>
        </w:rPr>
        <w:t>Hence at the decision points we have</w:t>
      </w:r>
    </w:p>
    <w:p w14:paraId="54CB7D83" w14:textId="77777777" w:rsidR="00DA4816" w:rsidRPr="00C715CA" w:rsidRDefault="00DA4816" w:rsidP="00DA4816">
      <w:pPr>
        <w:spacing w:line="360" w:lineRule="auto"/>
        <w:jc w:val="both"/>
        <w:rPr>
          <w:sz w:val="22"/>
          <w:szCs w:val="22"/>
        </w:rPr>
      </w:pPr>
      <w:r w:rsidRPr="00C715CA">
        <w:rPr>
          <w:sz w:val="22"/>
          <w:szCs w:val="22"/>
        </w:rPr>
        <w:t>D</w:t>
      </w:r>
      <w:r w:rsidRPr="00C715CA">
        <w:rPr>
          <w:sz w:val="22"/>
          <w:szCs w:val="22"/>
          <w:vertAlign w:val="subscript"/>
        </w:rPr>
        <w:t>11</w:t>
      </w:r>
      <w:r w:rsidRPr="00C715CA">
        <w:rPr>
          <w:sz w:val="22"/>
          <w:szCs w:val="22"/>
        </w:rPr>
        <w:t xml:space="preserve"> (Drill) and EMV(D</w:t>
      </w:r>
      <w:r w:rsidRPr="00C715CA">
        <w:rPr>
          <w:sz w:val="22"/>
          <w:szCs w:val="22"/>
          <w:vertAlign w:val="subscript"/>
        </w:rPr>
        <w:t>11</w:t>
      </w:r>
      <w:r w:rsidRPr="00C715CA">
        <w:rPr>
          <w:sz w:val="22"/>
          <w:szCs w:val="22"/>
        </w:rPr>
        <w:t>) = 0.50</w:t>
      </w:r>
    </w:p>
    <w:p w14:paraId="1D9AF67D" w14:textId="77777777" w:rsidR="00DA4816" w:rsidRPr="00C715CA" w:rsidRDefault="00DA4816" w:rsidP="00DA4816">
      <w:pPr>
        <w:spacing w:line="360" w:lineRule="auto"/>
        <w:jc w:val="both"/>
        <w:rPr>
          <w:sz w:val="22"/>
          <w:szCs w:val="22"/>
        </w:rPr>
      </w:pPr>
      <w:r w:rsidRPr="00C715CA">
        <w:rPr>
          <w:sz w:val="22"/>
          <w:szCs w:val="22"/>
        </w:rPr>
        <w:t>D</w:t>
      </w:r>
      <w:r w:rsidRPr="00C715CA">
        <w:rPr>
          <w:sz w:val="22"/>
          <w:szCs w:val="22"/>
          <w:vertAlign w:val="subscript"/>
        </w:rPr>
        <w:t>12</w:t>
      </w:r>
      <w:r w:rsidRPr="00C715CA">
        <w:rPr>
          <w:sz w:val="22"/>
          <w:szCs w:val="22"/>
        </w:rPr>
        <w:t xml:space="preserve"> (Conduct seismic test) and EMV(D</w:t>
      </w:r>
      <w:r w:rsidRPr="00C715CA">
        <w:rPr>
          <w:sz w:val="22"/>
          <w:szCs w:val="22"/>
          <w:vertAlign w:val="subscript"/>
        </w:rPr>
        <w:t>12</w:t>
      </w:r>
      <w:r w:rsidRPr="00C715CA">
        <w:rPr>
          <w:sz w:val="22"/>
          <w:szCs w:val="22"/>
        </w:rPr>
        <w:t>) = 0.544</w:t>
      </w:r>
    </w:p>
    <w:p w14:paraId="5CEEE277" w14:textId="77777777" w:rsidR="00DA4816" w:rsidRPr="00C715CA" w:rsidRDefault="00DA4816" w:rsidP="00DA4816">
      <w:pPr>
        <w:spacing w:line="360" w:lineRule="auto"/>
        <w:jc w:val="both"/>
        <w:rPr>
          <w:sz w:val="22"/>
          <w:szCs w:val="22"/>
        </w:rPr>
      </w:pPr>
      <w:r w:rsidRPr="00C715CA">
        <w:rPr>
          <w:sz w:val="22"/>
          <w:szCs w:val="22"/>
        </w:rPr>
        <w:t>D</w:t>
      </w:r>
      <w:r w:rsidRPr="00C715CA">
        <w:rPr>
          <w:sz w:val="22"/>
          <w:szCs w:val="22"/>
          <w:vertAlign w:val="subscript"/>
        </w:rPr>
        <w:t>13</w:t>
      </w:r>
      <w:r w:rsidRPr="00C715CA">
        <w:rPr>
          <w:sz w:val="22"/>
          <w:szCs w:val="22"/>
        </w:rPr>
        <w:t xml:space="preserve"> (Do nothing) and EMV(D</w:t>
      </w:r>
      <w:r w:rsidRPr="00C715CA">
        <w:rPr>
          <w:sz w:val="22"/>
          <w:szCs w:val="22"/>
          <w:vertAlign w:val="subscript"/>
        </w:rPr>
        <w:t>13</w:t>
      </w:r>
      <w:r w:rsidRPr="00C715CA">
        <w:rPr>
          <w:sz w:val="22"/>
          <w:szCs w:val="22"/>
        </w:rPr>
        <w:t>) = 0</w:t>
      </w:r>
    </w:p>
    <w:p w14:paraId="5372CCE4" w14:textId="77777777" w:rsidR="00DA4816" w:rsidRPr="00C715CA" w:rsidRDefault="00DA4816" w:rsidP="00DA4816">
      <w:pPr>
        <w:spacing w:line="360" w:lineRule="auto"/>
        <w:jc w:val="both"/>
        <w:rPr>
          <w:sz w:val="22"/>
          <w:szCs w:val="22"/>
        </w:rPr>
      </w:pPr>
    </w:p>
    <w:p w14:paraId="762B229D" w14:textId="77777777" w:rsidR="00DA4816" w:rsidRPr="00C715CA" w:rsidRDefault="00DA4816" w:rsidP="00DA4816">
      <w:pPr>
        <w:spacing w:line="360" w:lineRule="auto"/>
        <w:jc w:val="both"/>
        <w:rPr>
          <w:sz w:val="22"/>
          <w:szCs w:val="22"/>
        </w:rPr>
      </w:pPr>
      <w:r w:rsidRPr="00C715CA">
        <w:rPr>
          <w:sz w:val="22"/>
          <w:szCs w:val="22"/>
        </w:rPr>
        <w:t>Based on the above evaluation of alternatives we can find that the set of decision strategies as follows, from which we choose the optimal decision strategy</w:t>
      </w:r>
    </w:p>
    <w:p w14:paraId="6FDBCE6E" w14:textId="77777777" w:rsidR="00DA4816" w:rsidRPr="00C715CA" w:rsidRDefault="00DA4816" w:rsidP="00DA4816">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83"/>
        <w:gridCol w:w="5154"/>
      </w:tblGrid>
      <w:tr w:rsidR="00DA4816" w:rsidRPr="00C715CA" w14:paraId="5729FCC5" w14:textId="77777777" w:rsidTr="003B6AE3">
        <w:tc>
          <w:tcPr>
            <w:tcW w:w="2448" w:type="dxa"/>
            <w:shd w:val="clear" w:color="auto" w:fill="C0C0C0"/>
          </w:tcPr>
          <w:p w14:paraId="5E8B334B" w14:textId="77777777" w:rsidR="00DA4816" w:rsidRPr="00C715CA" w:rsidRDefault="00DA4816" w:rsidP="003B6AE3">
            <w:pPr>
              <w:spacing w:line="360" w:lineRule="auto"/>
              <w:jc w:val="center"/>
              <w:rPr>
                <w:sz w:val="22"/>
                <w:szCs w:val="22"/>
              </w:rPr>
            </w:pPr>
            <w:r w:rsidRPr="00C715CA">
              <w:rPr>
                <w:sz w:val="22"/>
                <w:szCs w:val="22"/>
              </w:rPr>
              <w:t>Path</w:t>
            </w:r>
          </w:p>
        </w:tc>
        <w:tc>
          <w:tcPr>
            <w:tcW w:w="1283" w:type="dxa"/>
            <w:shd w:val="clear" w:color="auto" w:fill="C0C0C0"/>
          </w:tcPr>
          <w:p w14:paraId="1D3B9C4A" w14:textId="77777777" w:rsidR="00DA4816" w:rsidRPr="00C715CA" w:rsidRDefault="00DA4816" w:rsidP="003B6AE3">
            <w:pPr>
              <w:spacing w:line="360" w:lineRule="auto"/>
              <w:jc w:val="center"/>
              <w:rPr>
                <w:sz w:val="22"/>
                <w:szCs w:val="22"/>
              </w:rPr>
            </w:pPr>
            <w:r w:rsidRPr="00C715CA">
              <w:rPr>
                <w:sz w:val="22"/>
                <w:szCs w:val="22"/>
              </w:rPr>
              <w:t>Probability</w:t>
            </w:r>
          </w:p>
        </w:tc>
        <w:tc>
          <w:tcPr>
            <w:tcW w:w="5154" w:type="dxa"/>
            <w:shd w:val="clear" w:color="auto" w:fill="C0C0C0"/>
          </w:tcPr>
          <w:p w14:paraId="12E786C5" w14:textId="77777777" w:rsidR="00DA4816" w:rsidRPr="00C715CA" w:rsidRDefault="00DA4816" w:rsidP="003B6AE3">
            <w:pPr>
              <w:spacing w:line="360" w:lineRule="auto"/>
              <w:jc w:val="center"/>
              <w:rPr>
                <w:sz w:val="22"/>
                <w:szCs w:val="22"/>
              </w:rPr>
            </w:pPr>
            <w:r w:rsidRPr="00C715CA">
              <w:rPr>
                <w:sz w:val="22"/>
                <w:szCs w:val="22"/>
              </w:rPr>
              <w:t>NPV</w:t>
            </w:r>
          </w:p>
        </w:tc>
      </w:tr>
      <w:tr w:rsidR="00DA4816" w:rsidRPr="00C715CA" w14:paraId="16936027" w14:textId="77777777" w:rsidTr="003B6AE3">
        <w:tc>
          <w:tcPr>
            <w:tcW w:w="2448" w:type="dxa"/>
          </w:tcPr>
          <w:p w14:paraId="00D2FD2B" w14:textId="77777777" w:rsidR="00DA4816" w:rsidRPr="00C715CA" w:rsidRDefault="00DA4816" w:rsidP="003B6AE3">
            <w:pPr>
              <w:spacing w:line="360" w:lineRule="auto"/>
              <w:jc w:val="both"/>
              <w:rPr>
                <w:sz w:val="22"/>
                <w:szCs w:val="22"/>
              </w:rPr>
            </w:pPr>
            <w:r w:rsidRPr="00C715CA">
              <w:rPr>
                <w:sz w:val="22"/>
                <w:szCs w:val="22"/>
              </w:rPr>
              <w:t>D</w:t>
            </w:r>
            <w:r w:rsidRPr="00C715CA">
              <w:rPr>
                <w:sz w:val="22"/>
                <w:szCs w:val="22"/>
                <w:vertAlign w:val="subscript"/>
              </w:rPr>
              <w:t>12</w:t>
            </w:r>
            <w:r w:rsidRPr="00C715CA">
              <w:rPr>
                <w:sz w:val="22"/>
                <w:szCs w:val="22"/>
              </w:rPr>
              <w:sym w:font="Symbol" w:char="F0AE"/>
            </w:r>
            <w:r w:rsidRPr="00C715CA">
              <w:rPr>
                <w:sz w:val="22"/>
                <w:szCs w:val="22"/>
              </w:rPr>
              <w:t>C</w:t>
            </w:r>
            <w:r w:rsidRPr="00C715CA">
              <w:rPr>
                <w:sz w:val="22"/>
                <w:szCs w:val="22"/>
                <w:vertAlign w:val="subscript"/>
              </w:rPr>
              <w:t>21</w:t>
            </w:r>
            <w:r w:rsidRPr="00C715CA">
              <w:rPr>
                <w:sz w:val="22"/>
                <w:szCs w:val="22"/>
              </w:rPr>
              <w:sym w:font="Symbol" w:char="F0AE"/>
            </w:r>
            <w:r w:rsidRPr="00C715CA">
              <w:rPr>
                <w:sz w:val="22"/>
                <w:szCs w:val="22"/>
              </w:rPr>
              <w:t>D</w:t>
            </w:r>
            <w:r w:rsidRPr="00C715CA">
              <w:rPr>
                <w:sz w:val="22"/>
                <w:szCs w:val="22"/>
                <w:vertAlign w:val="subscript"/>
              </w:rPr>
              <w:t>22</w:t>
            </w:r>
          </w:p>
        </w:tc>
        <w:tc>
          <w:tcPr>
            <w:tcW w:w="1283" w:type="dxa"/>
          </w:tcPr>
          <w:p w14:paraId="394707CE" w14:textId="77777777" w:rsidR="00DA4816" w:rsidRPr="00C715CA" w:rsidRDefault="00DA4816" w:rsidP="003B6AE3">
            <w:pPr>
              <w:spacing w:line="360" w:lineRule="auto"/>
              <w:jc w:val="both"/>
              <w:rPr>
                <w:sz w:val="22"/>
                <w:szCs w:val="22"/>
              </w:rPr>
            </w:pPr>
            <w:r w:rsidRPr="00C715CA">
              <w:rPr>
                <w:sz w:val="22"/>
                <w:szCs w:val="22"/>
              </w:rPr>
              <w:t>0.40</w:t>
            </w:r>
          </w:p>
        </w:tc>
        <w:tc>
          <w:tcPr>
            <w:tcW w:w="5154" w:type="dxa"/>
          </w:tcPr>
          <w:p w14:paraId="7503319E" w14:textId="77777777" w:rsidR="00DA4816" w:rsidRPr="00C715CA" w:rsidRDefault="00DA4816" w:rsidP="003B6AE3">
            <w:pPr>
              <w:spacing w:line="360" w:lineRule="auto"/>
              <w:jc w:val="both"/>
              <w:rPr>
                <w:color w:val="FF0000"/>
                <w:sz w:val="22"/>
                <w:szCs w:val="22"/>
              </w:rPr>
            </w:pPr>
            <w:r w:rsidRPr="00C715CA">
              <w:rPr>
                <w:color w:val="FF0000"/>
                <w:sz w:val="22"/>
                <w:szCs w:val="22"/>
              </w:rPr>
              <w:t>20000</w:t>
            </w:r>
          </w:p>
        </w:tc>
      </w:tr>
      <w:tr w:rsidR="00DA4816" w:rsidRPr="00C715CA" w14:paraId="581F0393" w14:textId="77777777" w:rsidTr="003B6AE3">
        <w:tc>
          <w:tcPr>
            <w:tcW w:w="2448" w:type="dxa"/>
          </w:tcPr>
          <w:p w14:paraId="2EDC856C" w14:textId="77777777" w:rsidR="00DA4816" w:rsidRPr="00C715CA" w:rsidRDefault="00DA4816" w:rsidP="003B6AE3">
            <w:pPr>
              <w:spacing w:line="360" w:lineRule="auto"/>
              <w:jc w:val="both"/>
              <w:rPr>
                <w:sz w:val="22"/>
                <w:szCs w:val="22"/>
              </w:rPr>
            </w:pPr>
            <w:r w:rsidRPr="00C715CA">
              <w:rPr>
                <w:sz w:val="22"/>
                <w:szCs w:val="22"/>
              </w:rPr>
              <w:t>D</w:t>
            </w:r>
            <w:r w:rsidRPr="00C715CA">
              <w:rPr>
                <w:sz w:val="22"/>
                <w:szCs w:val="22"/>
                <w:vertAlign w:val="subscript"/>
              </w:rPr>
              <w:t>12</w:t>
            </w:r>
            <w:r w:rsidRPr="00C715CA">
              <w:rPr>
                <w:sz w:val="22"/>
                <w:szCs w:val="22"/>
              </w:rPr>
              <w:sym w:font="Symbol" w:char="F0AE"/>
            </w:r>
            <w:r w:rsidRPr="00C715CA">
              <w:rPr>
                <w:sz w:val="22"/>
                <w:szCs w:val="22"/>
              </w:rPr>
              <w:t>C</w:t>
            </w:r>
            <w:r w:rsidRPr="00C715CA">
              <w:rPr>
                <w:sz w:val="22"/>
                <w:szCs w:val="22"/>
                <w:vertAlign w:val="subscript"/>
              </w:rPr>
              <w:t>22</w:t>
            </w:r>
            <w:r w:rsidRPr="00C715CA">
              <w:rPr>
                <w:sz w:val="22"/>
                <w:szCs w:val="22"/>
              </w:rPr>
              <w:sym w:font="Symbol" w:char="F0AE"/>
            </w:r>
            <w:r w:rsidRPr="00C715CA">
              <w:rPr>
                <w:sz w:val="22"/>
                <w:szCs w:val="22"/>
              </w:rPr>
              <w:t>D</w:t>
            </w:r>
            <w:r w:rsidRPr="00C715CA">
              <w:rPr>
                <w:sz w:val="22"/>
                <w:szCs w:val="22"/>
                <w:vertAlign w:val="subscript"/>
              </w:rPr>
              <w:t>31</w:t>
            </w:r>
            <w:r w:rsidRPr="00C715CA">
              <w:rPr>
                <w:sz w:val="22"/>
                <w:szCs w:val="22"/>
              </w:rPr>
              <w:sym w:font="Symbol" w:char="F0AE"/>
            </w:r>
            <w:r w:rsidRPr="00C715CA">
              <w:rPr>
                <w:sz w:val="22"/>
                <w:szCs w:val="22"/>
              </w:rPr>
              <w:t>C</w:t>
            </w:r>
            <w:r w:rsidRPr="00C715CA">
              <w:rPr>
                <w:sz w:val="22"/>
                <w:szCs w:val="22"/>
                <w:vertAlign w:val="subscript"/>
              </w:rPr>
              <w:t>41</w:t>
            </w:r>
          </w:p>
        </w:tc>
        <w:tc>
          <w:tcPr>
            <w:tcW w:w="1283" w:type="dxa"/>
          </w:tcPr>
          <w:p w14:paraId="5CF73E20" w14:textId="77777777" w:rsidR="00DA4816" w:rsidRPr="00C715CA" w:rsidRDefault="00DA4816" w:rsidP="003B6AE3">
            <w:pPr>
              <w:spacing w:line="360" w:lineRule="auto"/>
              <w:jc w:val="both"/>
              <w:rPr>
                <w:sz w:val="22"/>
                <w:szCs w:val="22"/>
              </w:rPr>
            </w:pPr>
            <w:r w:rsidRPr="00C715CA">
              <w:rPr>
                <w:sz w:val="22"/>
                <w:szCs w:val="22"/>
              </w:rPr>
              <w:t>0.15</w:t>
            </w:r>
          </w:p>
        </w:tc>
        <w:tc>
          <w:tcPr>
            <w:tcW w:w="5154" w:type="dxa"/>
          </w:tcPr>
          <w:p w14:paraId="14172CD1" w14:textId="77777777" w:rsidR="00DA4816" w:rsidRPr="00C715CA" w:rsidRDefault="00DA4816" w:rsidP="003B6AE3">
            <w:pPr>
              <w:spacing w:line="360" w:lineRule="auto"/>
              <w:jc w:val="both"/>
              <w:rPr>
                <w:color w:val="FF0000"/>
                <w:sz w:val="22"/>
                <w:szCs w:val="22"/>
              </w:rPr>
            </w:pPr>
            <w:r w:rsidRPr="00C715CA">
              <w:rPr>
                <w:color w:val="FF0000"/>
                <w:sz w:val="22"/>
                <w:szCs w:val="22"/>
              </w:rPr>
              <w:t>620000</w:t>
            </w:r>
          </w:p>
        </w:tc>
      </w:tr>
      <w:tr w:rsidR="00DA4816" w:rsidRPr="00C715CA" w14:paraId="53CD4A90" w14:textId="77777777" w:rsidTr="003B6AE3">
        <w:tc>
          <w:tcPr>
            <w:tcW w:w="2448" w:type="dxa"/>
          </w:tcPr>
          <w:p w14:paraId="38D8FA57" w14:textId="77777777" w:rsidR="00DA4816" w:rsidRPr="00C715CA" w:rsidRDefault="00DA4816" w:rsidP="003B6AE3">
            <w:pPr>
              <w:spacing w:line="360" w:lineRule="auto"/>
              <w:jc w:val="both"/>
              <w:rPr>
                <w:sz w:val="22"/>
                <w:szCs w:val="22"/>
              </w:rPr>
            </w:pPr>
            <w:r w:rsidRPr="00C715CA">
              <w:rPr>
                <w:sz w:val="22"/>
                <w:szCs w:val="22"/>
              </w:rPr>
              <w:t>D</w:t>
            </w:r>
            <w:r w:rsidRPr="00C715CA">
              <w:rPr>
                <w:sz w:val="22"/>
                <w:szCs w:val="22"/>
                <w:vertAlign w:val="subscript"/>
              </w:rPr>
              <w:t>12</w:t>
            </w:r>
            <w:r w:rsidRPr="00C715CA">
              <w:rPr>
                <w:sz w:val="22"/>
                <w:szCs w:val="22"/>
              </w:rPr>
              <w:sym w:font="Symbol" w:char="F0AE"/>
            </w:r>
            <w:r w:rsidRPr="00C715CA">
              <w:rPr>
                <w:sz w:val="22"/>
                <w:szCs w:val="22"/>
              </w:rPr>
              <w:t>C</w:t>
            </w:r>
            <w:r w:rsidRPr="00C715CA">
              <w:rPr>
                <w:sz w:val="22"/>
                <w:szCs w:val="22"/>
                <w:vertAlign w:val="subscript"/>
              </w:rPr>
              <w:t>22</w:t>
            </w:r>
            <w:r w:rsidRPr="00C715CA">
              <w:rPr>
                <w:sz w:val="22"/>
                <w:szCs w:val="22"/>
              </w:rPr>
              <w:sym w:font="Symbol" w:char="F0AE"/>
            </w:r>
            <w:r w:rsidRPr="00C715CA">
              <w:rPr>
                <w:sz w:val="22"/>
                <w:szCs w:val="22"/>
              </w:rPr>
              <w:t>D</w:t>
            </w:r>
            <w:r w:rsidRPr="00C715CA">
              <w:rPr>
                <w:sz w:val="22"/>
                <w:szCs w:val="22"/>
                <w:vertAlign w:val="subscript"/>
              </w:rPr>
              <w:t>31</w:t>
            </w:r>
            <w:r w:rsidRPr="00C715CA">
              <w:rPr>
                <w:sz w:val="22"/>
                <w:szCs w:val="22"/>
              </w:rPr>
              <w:sym w:font="Symbol" w:char="F0AE"/>
            </w:r>
            <w:r w:rsidRPr="00C715CA">
              <w:rPr>
                <w:sz w:val="22"/>
                <w:szCs w:val="22"/>
              </w:rPr>
              <w:t>C</w:t>
            </w:r>
            <w:r w:rsidRPr="00C715CA">
              <w:rPr>
                <w:sz w:val="22"/>
                <w:szCs w:val="22"/>
                <w:vertAlign w:val="subscript"/>
              </w:rPr>
              <w:t>42</w:t>
            </w:r>
          </w:p>
        </w:tc>
        <w:tc>
          <w:tcPr>
            <w:tcW w:w="1283" w:type="dxa"/>
          </w:tcPr>
          <w:p w14:paraId="7708B092" w14:textId="77777777" w:rsidR="00DA4816" w:rsidRPr="00C715CA" w:rsidRDefault="00DA4816" w:rsidP="003B6AE3">
            <w:pPr>
              <w:spacing w:line="360" w:lineRule="auto"/>
              <w:jc w:val="both"/>
              <w:rPr>
                <w:sz w:val="22"/>
                <w:szCs w:val="22"/>
              </w:rPr>
            </w:pPr>
            <w:r w:rsidRPr="00C715CA">
              <w:rPr>
                <w:sz w:val="22"/>
                <w:szCs w:val="22"/>
              </w:rPr>
              <w:t>0.10</w:t>
            </w:r>
          </w:p>
        </w:tc>
        <w:tc>
          <w:tcPr>
            <w:tcW w:w="5154" w:type="dxa"/>
          </w:tcPr>
          <w:p w14:paraId="236AD07F" w14:textId="77777777" w:rsidR="00DA4816" w:rsidRPr="00C715CA" w:rsidRDefault="00DA4816" w:rsidP="003B6AE3">
            <w:pPr>
              <w:spacing w:line="360" w:lineRule="auto"/>
              <w:jc w:val="both"/>
              <w:rPr>
                <w:color w:val="0000FF"/>
                <w:sz w:val="22"/>
                <w:szCs w:val="22"/>
              </w:rPr>
            </w:pPr>
            <w:r w:rsidRPr="00C715CA">
              <w:rPr>
                <w:color w:val="0000FF"/>
                <w:sz w:val="22"/>
                <w:szCs w:val="22"/>
              </w:rPr>
              <w:t>780000</w:t>
            </w:r>
          </w:p>
        </w:tc>
      </w:tr>
      <w:tr w:rsidR="00DA4816" w:rsidRPr="00C715CA" w14:paraId="41AF6DB5" w14:textId="77777777" w:rsidTr="003B6AE3">
        <w:tc>
          <w:tcPr>
            <w:tcW w:w="2448" w:type="dxa"/>
          </w:tcPr>
          <w:p w14:paraId="05B25985" w14:textId="77777777" w:rsidR="00DA4816" w:rsidRPr="00C715CA" w:rsidRDefault="00DA4816" w:rsidP="003B6AE3">
            <w:pPr>
              <w:spacing w:line="360" w:lineRule="auto"/>
              <w:jc w:val="both"/>
              <w:rPr>
                <w:sz w:val="22"/>
                <w:szCs w:val="22"/>
              </w:rPr>
            </w:pPr>
            <w:r w:rsidRPr="00C715CA">
              <w:rPr>
                <w:sz w:val="22"/>
                <w:szCs w:val="22"/>
              </w:rPr>
              <w:t>D</w:t>
            </w:r>
            <w:r w:rsidRPr="00C715CA">
              <w:rPr>
                <w:sz w:val="22"/>
                <w:szCs w:val="22"/>
                <w:vertAlign w:val="subscript"/>
              </w:rPr>
              <w:t>12</w:t>
            </w:r>
            <w:r w:rsidRPr="00C715CA">
              <w:rPr>
                <w:sz w:val="22"/>
                <w:szCs w:val="22"/>
              </w:rPr>
              <w:sym w:font="Symbol" w:char="F0AE"/>
            </w:r>
            <w:r w:rsidRPr="00C715CA">
              <w:rPr>
                <w:sz w:val="22"/>
                <w:szCs w:val="22"/>
              </w:rPr>
              <w:t>C</w:t>
            </w:r>
            <w:r w:rsidRPr="00C715CA">
              <w:rPr>
                <w:sz w:val="22"/>
                <w:szCs w:val="22"/>
                <w:vertAlign w:val="subscript"/>
              </w:rPr>
              <w:t>22</w:t>
            </w:r>
            <w:r w:rsidRPr="00C715CA">
              <w:rPr>
                <w:sz w:val="22"/>
                <w:szCs w:val="22"/>
              </w:rPr>
              <w:sym w:font="Symbol" w:char="F0AE"/>
            </w:r>
            <w:r w:rsidRPr="00C715CA">
              <w:rPr>
                <w:sz w:val="22"/>
                <w:szCs w:val="22"/>
              </w:rPr>
              <w:t>D</w:t>
            </w:r>
            <w:r w:rsidRPr="00C715CA">
              <w:rPr>
                <w:sz w:val="22"/>
                <w:szCs w:val="22"/>
                <w:vertAlign w:val="subscript"/>
              </w:rPr>
              <w:t>31</w:t>
            </w:r>
            <w:r w:rsidRPr="00C715CA">
              <w:rPr>
                <w:sz w:val="22"/>
                <w:szCs w:val="22"/>
              </w:rPr>
              <w:sym w:font="Symbol" w:char="F0AE"/>
            </w:r>
            <w:r w:rsidRPr="00C715CA">
              <w:rPr>
                <w:sz w:val="22"/>
                <w:szCs w:val="22"/>
              </w:rPr>
              <w:t>C</w:t>
            </w:r>
            <w:r w:rsidRPr="00C715CA">
              <w:rPr>
                <w:sz w:val="22"/>
                <w:szCs w:val="22"/>
                <w:vertAlign w:val="subscript"/>
              </w:rPr>
              <w:t>43</w:t>
            </w:r>
          </w:p>
        </w:tc>
        <w:tc>
          <w:tcPr>
            <w:tcW w:w="1283" w:type="dxa"/>
          </w:tcPr>
          <w:p w14:paraId="262109AD" w14:textId="77777777" w:rsidR="00DA4816" w:rsidRPr="00C715CA" w:rsidRDefault="00DA4816" w:rsidP="003B6AE3">
            <w:pPr>
              <w:spacing w:line="360" w:lineRule="auto"/>
              <w:jc w:val="both"/>
              <w:rPr>
                <w:sz w:val="22"/>
                <w:szCs w:val="22"/>
              </w:rPr>
            </w:pPr>
            <w:r w:rsidRPr="00C715CA">
              <w:rPr>
                <w:sz w:val="22"/>
                <w:szCs w:val="22"/>
              </w:rPr>
              <w:t>0.05</w:t>
            </w:r>
          </w:p>
        </w:tc>
        <w:tc>
          <w:tcPr>
            <w:tcW w:w="5154" w:type="dxa"/>
          </w:tcPr>
          <w:p w14:paraId="5C7CFAD4" w14:textId="77777777" w:rsidR="00DA4816" w:rsidRPr="00C715CA" w:rsidRDefault="00DA4816" w:rsidP="003B6AE3">
            <w:pPr>
              <w:spacing w:line="360" w:lineRule="auto"/>
              <w:jc w:val="both"/>
              <w:rPr>
                <w:color w:val="0000FF"/>
                <w:sz w:val="22"/>
                <w:szCs w:val="22"/>
              </w:rPr>
            </w:pPr>
            <w:r w:rsidRPr="00C715CA">
              <w:rPr>
                <w:color w:val="0000FF"/>
                <w:sz w:val="22"/>
                <w:szCs w:val="22"/>
              </w:rPr>
              <w:t>2380000</w:t>
            </w:r>
          </w:p>
        </w:tc>
      </w:tr>
      <w:tr w:rsidR="00DA4816" w:rsidRPr="00C715CA" w14:paraId="51744FFF" w14:textId="77777777" w:rsidTr="003B6AE3">
        <w:tc>
          <w:tcPr>
            <w:tcW w:w="2448" w:type="dxa"/>
          </w:tcPr>
          <w:p w14:paraId="021098AB" w14:textId="77777777" w:rsidR="00DA4816" w:rsidRPr="00C715CA" w:rsidRDefault="00DA4816" w:rsidP="003B6AE3">
            <w:pPr>
              <w:spacing w:line="360" w:lineRule="auto"/>
              <w:jc w:val="both"/>
              <w:rPr>
                <w:sz w:val="22"/>
                <w:szCs w:val="22"/>
              </w:rPr>
            </w:pPr>
            <w:r w:rsidRPr="00C715CA">
              <w:rPr>
                <w:sz w:val="22"/>
                <w:szCs w:val="22"/>
              </w:rPr>
              <w:t>D</w:t>
            </w:r>
            <w:r w:rsidRPr="00C715CA">
              <w:rPr>
                <w:sz w:val="22"/>
                <w:szCs w:val="22"/>
                <w:vertAlign w:val="subscript"/>
              </w:rPr>
              <w:t>12</w:t>
            </w:r>
            <w:r w:rsidRPr="00C715CA">
              <w:rPr>
                <w:sz w:val="22"/>
                <w:szCs w:val="22"/>
              </w:rPr>
              <w:sym w:font="Symbol" w:char="F0AE"/>
            </w:r>
            <w:r w:rsidRPr="00C715CA">
              <w:rPr>
                <w:sz w:val="22"/>
                <w:szCs w:val="22"/>
              </w:rPr>
              <w:t>C</w:t>
            </w:r>
            <w:r w:rsidRPr="00C715CA">
              <w:rPr>
                <w:sz w:val="22"/>
                <w:szCs w:val="22"/>
                <w:vertAlign w:val="subscript"/>
              </w:rPr>
              <w:t>23</w:t>
            </w:r>
            <w:r w:rsidRPr="00C715CA">
              <w:rPr>
                <w:sz w:val="22"/>
                <w:szCs w:val="22"/>
              </w:rPr>
              <w:sym w:font="Symbol" w:char="F0AE"/>
            </w:r>
            <w:r w:rsidRPr="00C715CA">
              <w:rPr>
                <w:sz w:val="22"/>
                <w:szCs w:val="22"/>
              </w:rPr>
              <w:t>D</w:t>
            </w:r>
            <w:r w:rsidRPr="00C715CA">
              <w:rPr>
                <w:sz w:val="22"/>
                <w:szCs w:val="22"/>
                <w:vertAlign w:val="subscript"/>
              </w:rPr>
              <w:t>41</w:t>
            </w:r>
            <w:r w:rsidRPr="00C715CA">
              <w:rPr>
                <w:sz w:val="22"/>
                <w:szCs w:val="22"/>
              </w:rPr>
              <w:sym w:font="Symbol" w:char="F0AE"/>
            </w:r>
            <w:r w:rsidRPr="00C715CA">
              <w:rPr>
                <w:sz w:val="22"/>
                <w:szCs w:val="22"/>
              </w:rPr>
              <w:t>C</w:t>
            </w:r>
            <w:r w:rsidRPr="00C715CA">
              <w:rPr>
                <w:sz w:val="22"/>
                <w:szCs w:val="22"/>
                <w:vertAlign w:val="subscript"/>
              </w:rPr>
              <w:t>51</w:t>
            </w:r>
          </w:p>
        </w:tc>
        <w:tc>
          <w:tcPr>
            <w:tcW w:w="1283" w:type="dxa"/>
          </w:tcPr>
          <w:p w14:paraId="51BD786A" w14:textId="77777777" w:rsidR="00DA4816" w:rsidRPr="00C715CA" w:rsidRDefault="00DA4816" w:rsidP="003B6AE3">
            <w:pPr>
              <w:spacing w:line="360" w:lineRule="auto"/>
              <w:jc w:val="both"/>
              <w:rPr>
                <w:sz w:val="22"/>
                <w:szCs w:val="22"/>
              </w:rPr>
            </w:pPr>
            <w:r w:rsidRPr="00C715CA">
              <w:rPr>
                <w:sz w:val="22"/>
                <w:szCs w:val="22"/>
              </w:rPr>
              <w:t>0.03</w:t>
            </w:r>
          </w:p>
        </w:tc>
        <w:tc>
          <w:tcPr>
            <w:tcW w:w="5154" w:type="dxa"/>
          </w:tcPr>
          <w:p w14:paraId="6CC15F5C" w14:textId="77777777" w:rsidR="00DA4816" w:rsidRPr="00C715CA" w:rsidRDefault="00DA4816" w:rsidP="003B6AE3">
            <w:pPr>
              <w:spacing w:line="360" w:lineRule="auto"/>
              <w:jc w:val="both"/>
              <w:rPr>
                <w:color w:val="FF0000"/>
                <w:sz w:val="22"/>
                <w:szCs w:val="22"/>
              </w:rPr>
            </w:pPr>
            <w:r w:rsidRPr="00C715CA">
              <w:rPr>
                <w:color w:val="FF0000"/>
                <w:sz w:val="22"/>
                <w:szCs w:val="22"/>
              </w:rPr>
              <w:t>620000</w:t>
            </w:r>
          </w:p>
        </w:tc>
      </w:tr>
      <w:tr w:rsidR="00DA4816" w:rsidRPr="00C715CA" w14:paraId="7966D8AA" w14:textId="77777777" w:rsidTr="003B6AE3">
        <w:tc>
          <w:tcPr>
            <w:tcW w:w="2448" w:type="dxa"/>
          </w:tcPr>
          <w:p w14:paraId="762DC1F9" w14:textId="77777777" w:rsidR="00DA4816" w:rsidRPr="00C715CA" w:rsidRDefault="00DA4816" w:rsidP="003B6AE3">
            <w:pPr>
              <w:spacing w:line="360" w:lineRule="auto"/>
              <w:jc w:val="both"/>
              <w:rPr>
                <w:sz w:val="22"/>
                <w:szCs w:val="22"/>
              </w:rPr>
            </w:pPr>
            <w:r w:rsidRPr="00C715CA">
              <w:rPr>
                <w:sz w:val="22"/>
                <w:szCs w:val="22"/>
              </w:rPr>
              <w:t>D</w:t>
            </w:r>
            <w:r w:rsidRPr="00C715CA">
              <w:rPr>
                <w:sz w:val="22"/>
                <w:szCs w:val="22"/>
                <w:vertAlign w:val="subscript"/>
              </w:rPr>
              <w:t>12</w:t>
            </w:r>
            <w:r w:rsidRPr="00C715CA">
              <w:rPr>
                <w:sz w:val="22"/>
                <w:szCs w:val="22"/>
              </w:rPr>
              <w:sym w:font="Symbol" w:char="F0AE"/>
            </w:r>
            <w:r w:rsidRPr="00C715CA">
              <w:rPr>
                <w:sz w:val="22"/>
                <w:szCs w:val="22"/>
              </w:rPr>
              <w:t>C</w:t>
            </w:r>
            <w:r w:rsidRPr="00C715CA">
              <w:rPr>
                <w:sz w:val="22"/>
                <w:szCs w:val="22"/>
                <w:vertAlign w:val="subscript"/>
              </w:rPr>
              <w:t>23</w:t>
            </w:r>
            <w:r w:rsidRPr="00C715CA">
              <w:rPr>
                <w:sz w:val="22"/>
                <w:szCs w:val="22"/>
              </w:rPr>
              <w:sym w:font="Symbol" w:char="F0AE"/>
            </w:r>
            <w:r w:rsidRPr="00C715CA">
              <w:rPr>
                <w:sz w:val="22"/>
                <w:szCs w:val="22"/>
              </w:rPr>
              <w:t>D</w:t>
            </w:r>
            <w:r w:rsidRPr="00C715CA">
              <w:rPr>
                <w:sz w:val="22"/>
                <w:szCs w:val="22"/>
                <w:vertAlign w:val="subscript"/>
              </w:rPr>
              <w:t>41</w:t>
            </w:r>
            <w:r w:rsidRPr="00C715CA">
              <w:rPr>
                <w:sz w:val="22"/>
                <w:szCs w:val="22"/>
              </w:rPr>
              <w:sym w:font="Symbol" w:char="F0AE"/>
            </w:r>
            <w:r w:rsidRPr="00C715CA">
              <w:rPr>
                <w:sz w:val="22"/>
                <w:szCs w:val="22"/>
              </w:rPr>
              <w:t>C</w:t>
            </w:r>
            <w:r w:rsidRPr="00C715CA">
              <w:rPr>
                <w:sz w:val="22"/>
                <w:szCs w:val="22"/>
                <w:vertAlign w:val="subscript"/>
              </w:rPr>
              <w:t>52</w:t>
            </w:r>
          </w:p>
        </w:tc>
        <w:tc>
          <w:tcPr>
            <w:tcW w:w="1283" w:type="dxa"/>
          </w:tcPr>
          <w:p w14:paraId="54777394" w14:textId="77777777" w:rsidR="00DA4816" w:rsidRPr="00C715CA" w:rsidRDefault="00DA4816" w:rsidP="003B6AE3">
            <w:pPr>
              <w:spacing w:line="360" w:lineRule="auto"/>
              <w:jc w:val="both"/>
              <w:rPr>
                <w:sz w:val="22"/>
                <w:szCs w:val="22"/>
              </w:rPr>
            </w:pPr>
            <w:r w:rsidRPr="00C715CA">
              <w:rPr>
                <w:sz w:val="22"/>
                <w:szCs w:val="22"/>
              </w:rPr>
              <w:t>0.11</w:t>
            </w:r>
          </w:p>
        </w:tc>
        <w:tc>
          <w:tcPr>
            <w:tcW w:w="5154" w:type="dxa"/>
          </w:tcPr>
          <w:p w14:paraId="0599D401" w14:textId="77777777" w:rsidR="00DA4816" w:rsidRPr="00C715CA" w:rsidRDefault="00DA4816" w:rsidP="003B6AE3">
            <w:pPr>
              <w:spacing w:line="360" w:lineRule="auto"/>
              <w:jc w:val="both"/>
              <w:rPr>
                <w:color w:val="0000FF"/>
                <w:sz w:val="22"/>
                <w:szCs w:val="22"/>
              </w:rPr>
            </w:pPr>
            <w:r w:rsidRPr="00C715CA">
              <w:rPr>
                <w:color w:val="0000FF"/>
                <w:sz w:val="22"/>
                <w:szCs w:val="22"/>
              </w:rPr>
              <w:t>780000</w:t>
            </w:r>
          </w:p>
        </w:tc>
      </w:tr>
      <w:tr w:rsidR="00DA4816" w:rsidRPr="00C715CA" w14:paraId="13E02987" w14:textId="77777777" w:rsidTr="003B6AE3">
        <w:tc>
          <w:tcPr>
            <w:tcW w:w="2448" w:type="dxa"/>
          </w:tcPr>
          <w:p w14:paraId="7992FBB3" w14:textId="77777777" w:rsidR="00DA4816" w:rsidRPr="00C715CA" w:rsidRDefault="00DA4816" w:rsidP="003B6AE3">
            <w:pPr>
              <w:spacing w:line="360" w:lineRule="auto"/>
              <w:jc w:val="both"/>
              <w:rPr>
                <w:sz w:val="22"/>
                <w:szCs w:val="22"/>
              </w:rPr>
            </w:pPr>
            <w:r w:rsidRPr="00C715CA">
              <w:rPr>
                <w:sz w:val="22"/>
                <w:szCs w:val="22"/>
              </w:rPr>
              <w:t>D</w:t>
            </w:r>
            <w:r w:rsidRPr="00C715CA">
              <w:rPr>
                <w:sz w:val="22"/>
                <w:szCs w:val="22"/>
                <w:vertAlign w:val="subscript"/>
              </w:rPr>
              <w:t>12</w:t>
            </w:r>
            <w:r w:rsidRPr="00C715CA">
              <w:rPr>
                <w:sz w:val="22"/>
                <w:szCs w:val="22"/>
              </w:rPr>
              <w:sym w:font="Symbol" w:char="F0AE"/>
            </w:r>
            <w:r w:rsidRPr="00C715CA">
              <w:rPr>
                <w:sz w:val="22"/>
                <w:szCs w:val="22"/>
              </w:rPr>
              <w:t>C</w:t>
            </w:r>
            <w:r w:rsidRPr="00C715CA">
              <w:rPr>
                <w:sz w:val="22"/>
                <w:szCs w:val="22"/>
                <w:vertAlign w:val="subscript"/>
              </w:rPr>
              <w:t>23</w:t>
            </w:r>
            <w:r w:rsidRPr="00C715CA">
              <w:rPr>
                <w:sz w:val="22"/>
                <w:szCs w:val="22"/>
              </w:rPr>
              <w:sym w:font="Symbol" w:char="F0AE"/>
            </w:r>
            <w:r w:rsidRPr="00C715CA">
              <w:rPr>
                <w:sz w:val="22"/>
                <w:szCs w:val="22"/>
              </w:rPr>
              <w:t>D</w:t>
            </w:r>
            <w:r w:rsidRPr="00C715CA">
              <w:rPr>
                <w:sz w:val="22"/>
                <w:szCs w:val="22"/>
                <w:vertAlign w:val="subscript"/>
              </w:rPr>
              <w:t>41</w:t>
            </w:r>
            <w:r w:rsidRPr="00C715CA">
              <w:rPr>
                <w:sz w:val="22"/>
                <w:szCs w:val="22"/>
              </w:rPr>
              <w:sym w:font="Symbol" w:char="F0AE"/>
            </w:r>
            <w:r w:rsidRPr="00C715CA">
              <w:rPr>
                <w:sz w:val="22"/>
                <w:szCs w:val="22"/>
              </w:rPr>
              <w:t>C</w:t>
            </w:r>
            <w:r w:rsidRPr="00C715CA">
              <w:rPr>
                <w:sz w:val="22"/>
                <w:szCs w:val="22"/>
                <w:vertAlign w:val="subscript"/>
              </w:rPr>
              <w:t>53</w:t>
            </w:r>
          </w:p>
        </w:tc>
        <w:tc>
          <w:tcPr>
            <w:tcW w:w="1283" w:type="dxa"/>
          </w:tcPr>
          <w:p w14:paraId="16CEEB4E" w14:textId="77777777" w:rsidR="00DA4816" w:rsidRPr="00C715CA" w:rsidRDefault="00DA4816" w:rsidP="003B6AE3">
            <w:pPr>
              <w:spacing w:line="360" w:lineRule="auto"/>
              <w:jc w:val="both"/>
              <w:rPr>
                <w:sz w:val="22"/>
                <w:szCs w:val="22"/>
              </w:rPr>
            </w:pPr>
            <w:r w:rsidRPr="00C715CA">
              <w:rPr>
                <w:sz w:val="22"/>
                <w:szCs w:val="22"/>
              </w:rPr>
              <w:t>0.16</w:t>
            </w:r>
          </w:p>
        </w:tc>
        <w:tc>
          <w:tcPr>
            <w:tcW w:w="5154" w:type="dxa"/>
          </w:tcPr>
          <w:p w14:paraId="1B25CAC2" w14:textId="77777777" w:rsidR="00DA4816" w:rsidRPr="00C715CA" w:rsidRDefault="00DA4816" w:rsidP="003B6AE3">
            <w:pPr>
              <w:spacing w:line="360" w:lineRule="auto"/>
              <w:jc w:val="both"/>
              <w:rPr>
                <w:color w:val="0000FF"/>
                <w:sz w:val="22"/>
                <w:szCs w:val="22"/>
              </w:rPr>
            </w:pPr>
            <w:r w:rsidRPr="00C715CA">
              <w:rPr>
                <w:color w:val="0000FF"/>
                <w:sz w:val="22"/>
                <w:szCs w:val="22"/>
              </w:rPr>
              <w:t>2380000</w:t>
            </w:r>
          </w:p>
        </w:tc>
      </w:tr>
    </w:tbl>
    <w:p w14:paraId="19A5EA99" w14:textId="77777777" w:rsidR="00DA4816" w:rsidRPr="00C715CA" w:rsidRDefault="00DA4816" w:rsidP="00DA4816">
      <w:pPr>
        <w:spacing w:line="360" w:lineRule="auto"/>
        <w:jc w:val="both"/>
        <w:rPr>
          <w:sz w:val="22"/>
          <w:szCs w:val="22"/>
        </w:rPr>
      </w:pPr>
    </w:p>
    <w:p w14:paraId="0D25BF29" w14:textId="77777777" w:rsidR="00DA4816" w:rsidRPr="00C715CA" w:rsidRDefault="00DA4816" w:rsidP="00DA4816">
      <w:pPr>
        <w:spacing w:line="360" w:lineRule="auto"/>
        <w:jc w:val="both"/>
        <w:rPr>
          <w:sz w:val="22"/>
          <w:szCs w:val="22"/>
        </w:rPr>
      </w:pPr>
      <w:r w:rsidRPr="00C715CA">
        <w:rPr>
          <w:sz w:val="22"/>
          <w:szCs w:val="22"/>
        </w:rPr>
        <w:t>So:</w:t>
      </w:r>
    </w:p>
    <w:p w14:paraId="7C23379F" w14:textId="77777777" w:rsidR="00DA4816" w:rsidRPr="00C715CA" w:rsidRDefault="00DA4816" w:rsidP="00DA4816">
      <w:pPr>
        <w:spacing w:line="360" w:lineRule="auto"/>
        <w:jc w:val="both"/>
        <w:rPr>
          <w:sz w:val="22"/>
          <w:szCs w:val="22"/>
        </w:rPr>
      </w:pPr>
      <w:r w:rsidRPr="00C715CA">
        <w:rPr>
          <w:sz w:val="22"/>
          <w:szCs w:val="22"/>
        </w:rPr>
        <w:t xml:space="preserve">E(NPV)= </w:t>
      </w:r>
      <w:r w:rsidRPr="00C715CA">
        <w:rPr>
          <w:position w:val="-10"/>
          <w:sz w:val="22"/>
          <w:szCs w:val="22"/>
        </w:rPr>
        <w:object w:dxaOrig="6180" w:dyaOrig="320" w14:anchorId="51C54485">
          <v:shape id="_x0000_i1033" type="#_x0000_t75" style="width:309.3pt;height:16.3pt" o:ole="">
            <v:imagedata r:id="rId24" o:title=""/>
          </v:shape>
          <o:OLEObject Type="Embed" ProgID="Equation.3" ShapeID="_x0000_i1033" DrawAspect="Content" ObjectID="_1658768682" r:id="rId25"/>
        </w:object>
      </w:r>
    </w:p>
    <w:p w14:paraId="6E19C3A6" w14:textId="77777777" w:rsidR="00DA4816" w:rsidRPr="00C715CA" w:rsidRDefault="00DA4816" w:rsidP="00DA4816">
      <w:pPr>
        <w:spacing w:line="360" w:lineRule="auto"/>
        <w:jc w:val="both"/>
        <w:rPr>
          <w:sz w:val="22"/>
          <w:szCs w:val="22"/>
        </w:rPr>
      </w:pPr>
      <w:r w:rsidRPr="00C715CA">
        <w:rPr>
          <w:position w:val="-10"/>
          <w:sz w:val="22"/>
          <w:szCs w:val="22"/>
        </w:rPr>
        <w:object w:dxaOrig="7300" w:dyaOrig="340" w14:anchorId="17E28BF8">
          <v:shape id="_x0000_i1034" type="#_x0000_t75" style="width:365pt;height:16.9pt" o:ole="">
            <v:imagedata r:id="rId26" o:title=""/>
          </v:shape>
          <o:OLEObject Type="Embed" ProgID="Equation.3" ShapeID="_x0000_i1034" DrawAspect="Content" ObjectID="_1658768683" r:id="rId27"/>
        </w:object>
      </w:r>
    </w:p>
    <w:p w14:paraId="6D739EEE" w14:textId="77777777" w:rsidR="00DA4816" w:rsidRPr="00C715CA" w:rsidRDefault="00DA4816" w:rsidP="00DA4816">
      <w:pPr>
        <w:spacing w:line="360" w:lineRule="auto"/>
        <w:jc w:val="both"/>
        <w:rPr>
          <w:sz w:val="22"/>
          <w:szCs w:val="22"/>
        </w:rPr>
      </w:pPr>
    </w:p>
    <w:p w14:paraId="07A4F265" w14:textId="77777777" w:rsidR="00DA4816" w:rsidRPr="00C715CA" w:rsidRDefault="00DA4816" w:rsidP="00DA4816">
      <w:pPr>
        <w:spacing w:line="360" w:lineRule="auto"/>
        <w:jc w:val="both"/>
        <w:rPr>
          <w:sz w:val="22"/>
          <w:szCs w:val="22"/>
        </w:rPr>
      </w:pPr>
      <w:r w:rsidRPr="00C715CA">
        <w:rPr>
          <w:sz w:val="22"/>
          <w:szCs w:val="22"/>
        </w:rPr>
        <w:t>SD(NPV)=</w:t>
      </w:r>
      <w:r w:rsidRPr="00C715CA">
        <w:rPr>
          <w:position w:val="-10"/>
          <w:sz w:val="22"/>
          <w:szCs w:val="22"/>
        </w:rPr>
        <w:object w:dxaOrig="5620" w:dyaOrig="380" w14:anchorId="692060EA">
          <v:shape id="_x0000_i1035" type="#_x0000_t75" style="width:281.1pt;height:18.8pt" o:ole="">
            <v:imagedata r:id="rId28" o:title=""/>
          </v:shape>
          <o:OLEObject Type="Embed" ProgID="Equation.3" ShapeID="_x0000_i1035" DrawAspect="Content" ObjectID="_1658768684" r:id="rId29"/>
        </w:object>
      </w:r>
      <w:r w:rsidRPr="00C715CA">
        <w:rPr>
          <w:sz w:val="22"/>
          <w:szCs w:val="22"/>
        </w:rPr>
        <w:t xml:space="preserve"> </w:t>
      </w:r>
      <w:r w:rsidRPr="00C715CA">
        <w:rPr>
          <w:position w:val="-10"/>
          <w:sz w:val="22"/>
          <w:szCs w:val="22"/>
        </w:rPr>
        <w:object w:dxaOrig="8500" w:dyaOrig="380" w14:anchorId="1A32D736">
          <v:shape id="_x0000_i1036" type="#_x0000_t75" style="width:425.1pt;height:18.8pt" o:ole="">
            <v:imagedata r:id="rId30" o:title=""/>
          </v:shape>
          <o:OLEObject Type="Embed" ProgID="Equation.3" ShapeID="_x0000_i1036" DrawAspect="Content" ObjectID="_1658768685" r:id="rId31"/>
        </w:object>
      </w:r>
    </w:p>
    <w:p w14:paraId="5DF3CFC0" w14:textId="77777777" w:rsidR="00DA4816" w:rsidRPr="00C715CA" w:rsidRDefault="00DA4816" w:rsidP="00DA4816">
      <w:pPr>
        <w:spacing w:line="360" w:lineRule="auto"/>
        <w:jc w:val="both"/>
        <w:rPr>
          <w:sz w:val="22"/>
          <w:szCs w:val="22"/>
        </w:rPr>
      </w:pPr>
      <w:r w:rsidRPr="00C715CA">
        <w:rPr>
          <w:position w:val="-10"/>
          <w:sz w:val="22"/>
          <w:szCs w:val="22"/>
        </w:rPr>
        <w:object w:dxaOrig="5780" w:dyaOrig="540" w14:anchorId="2B77032B">
          <v:shape id="_x0000_i1037" type="#_x0000_t75" style="width:289.25pt;height:26.9pt" o:ole="">
            <v:imagedata r:id="rId32" o:title=""/>
          </v:shape>
          <o:OLEObject Type="Embed" ProgID="Equation.3" ShapeID="_x0000_i1037" DrawAspect="Content" ObjectID="_1658768686" r:id="rId33"/>
        </w:object>
      </w:r>
    </w:p>
    <w:p w14:paraId="6D75E864" w14:textId="77777777" w:rsidR="00DA4816" w:rsidRPr="00C715CA" w:rsidRDefault="00DA4816" w:rsidP="00DA4816">
      <w:pPr>
        <w:spacing w:line="360" w:lineRule="auto"/>
        <w:jc w:val="both"/>
        <w:rPr>
          <w:sz w:val="22"/>
          <w:szCs w:val="22"/>
        </w:rPr>
      </w:pPr>
    </w:p>
    <w:p w14:paraId="5F6136E4" w14:textId="77777777" w:rsidR="00DA4816" w:rsidRPr="00C715CA" w:rsidRDefault="00DA4816" w:rsidP="00DA4816">
      <w:pPr>
        <w:spacing w:line="360" w:lineRule="auto"/>
        <w:jc w:val="both"/>
        <w:rPr>
          <w:sz w:val="22"/>
          <w:szCs w:val="22"/>
        </w:rPr>
      </w:pPr>
      <w:r w:rsidRPr="00C715CA">
        <w:rPr>
          <w:sz w:val="22"/>
          <w:szCs w:val="22"/>
        </w:rPr>
        <w:t>We can make our decision accordingly as one may want to (i) maximize return or (ii) minimize risk or (iii) make a balance between them, i.e., max{return/risk} or min{risk/return}.</w:t>
      </w:r>
    </w:p>
    <w:p w14:paraId="2F83BEB1" w14:textId="77777777" w:rsidR="00DA4816" w:rsidRPr="00C715CA" w:rsidRDefault="00DA4816" w:rsidP="00DA4816">
      <w:pPr>
        <w:spacing w:line="360" w:lineRule="auto"/>
        <w:jc w:val="both"/>
        <w:rPr>
          <w:sz w:val="22"/>
          <w:szCs w:val="22"/>
        </w:rPr>
      </w:pPr>
      <w:r w:rsidRPr="00C715CA">
        <w:rPr>
          <w:sz w:val="22"/>
          <w:szCs w:val="22"/>
        </w:rPr>
        <w:br w:type="page"/>
      </w:r>
    </w:p>
    <w:p w14:paraId="6C375B6C" w14:textId="77777777" w:rsidR="00DA4816" w:rsidRPr="00C715CA" w:rsidRDefault="008F003D" w:rsidP="00DA4816">
      <w:pPr>
        <w:jc w:val="both"/>
        <w:outlineLvl w:val="0"/>
        <w:rPr>
          <w:sz w:val="22"/>
          <w:szCs w:val="22"/>
          <w:lang w:val="sv-SE"/>
        </w:rPr>
      </w:pPr>
      <w:r>
        <w:rPr>
          <w:noProof/>
          <w:sz w:val="22"/>
          <w:szCs w:val="22"/>
        </w:rPr>
        <w:lastRenderedPageBreak/>
        <w:pict w14:anchorId="0FC14637">
          <v:line id="_x0000_s5954" style="position:absolute;left:0;text-align:left;z-index:252645376" from="260pt,6.4pt" to="413pt,6.4pt" strokecolor="red">
            <v:stroke endarrow="block"/>
          </v:line>
        </w:pict>
      </w:r>
      <w:r>
        <w:rPr>
          <w:noProof/>
          <w:sz w:val="22"/>
          <w:szCs w:val="22"/>
        </w:rPr>
        <w:pict w14:anchorId="04AF6B4C">
          <v:line id="_x0000_s5953" style="position:absolute;left:0;text-align:left;flip:y;z-index:252644352" from="237.5pt,5.4pt" to="260.5pt,21.9pt" strokecolor="red">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Dry</w:t>
      </w:r>
    </w:p>
    <w:p w14:paraId="22BB373F" w14:textId="77777777" w:rsidR="00DA4816" w:rsidRPr="00C715CA" w:rsidRDefault="008F003D" w:rsidP="00DA4816">
      <w:pPr>
        <w:jc w:val="both"/>
        <w:rPr>
          <w:sz w:val="22"/>
          <w:szCs w:val="22"/>
          <w:lang w:val="sv-SE"/>
        </w:rPr>
      </w:pPr>
      <w:r>
        <w:rPr>
          <w:noProof/>
          <w:sz w:val="22"/>
          <w:szCs w:val="22"/>
        </w:rPr>
        <w:pict w14:anchorId="58B408BE">
          <v:oval id="_x0000_s5952" style="position:absolute;left:0;text-align:left;margin-left:225pt;margin-top:8.6pt;width:27pt;height:27pt;z-index:252643328"/>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11</w:t>
      </w:r>
      <w:r w:rsidR="00DA4816" w:rsidRPr="00C715CA">
        <w:rPr>
          <w:sz w:val="22"/>
          <w:szCs w:val="22"/>
          <w:lang w:val="sv-SE"/>
        </w:rPr>
        <w:t>; P(C</w:t>
      </w:r>
      <w:r w:rsidR="00DA4816" w:rsidRPr="00C715CA">
        <w:rPr>
          <w:sz w:val="22"/>
          <w:szCs w:val="22"/>
          <w:vertAlign w:val="subscript"/>
          <w:lang w:val="sv-SE"/>
        </w:rPr>
        <w:t>11</w:t>
      </w:r>
      <w:r w:rsidR="00DA4816" w:rsidRPr="00C715CA">
        <w:rPr>
          <w:sz w:val="22"/>
          <w:szCs w:val="22"/>
          <w:lang w:val="sv-SE"/>
        </w:rPr>
        <w:t>=1/2)</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FF0000"/>
          <w:sz w:val="22"/>
          <w:szCs w:val="22"/>
          <w:lang w:val="sv-SE"/>
        </w:rPr>
        <w:t>0.6</w:t>
      </w:r>
    </w:p>
    <w:p w14:paraId="03432CDB" w14:textId="77777777" w:rsidR="00DA4816" w:rsidRPr="00C715CA" w:rsidRDefault="008F003D" w:rsidP="00DA4816">
      <w:pPr>
        <w:jc w:val="both"/>
        <w:rPr>
          <w:sz w:val="22"/>
          <w:szCs w:val="22"/>
          <w:lang w:val="sv-SE"/>
        </w:rPr>
      </w:pPr>
      <w:r>
        <w:rPr>
          <w:noProof/>
          <w:sz w:val="22"/>
          <w:szCs w:val="22"/>
        </w:rPr>
        <w:pict w14:anchorId="0DC03B77">
          <v:line id="_x0000_s5955" style="position:absolute;left:0;text-align:left;z-index:252646400" from="251.5pt,7.8pt" to="420pt,7.8pt" strokecolor="red">
            <v:stroke endarrow="block"/>
          </v:line>
        </w:pict>
      </w:r>
      <w:r>
        <w:rPr>
          <w:noProof/>
          <w:sz w:val="22"/>
          <w:szCs w:val="22"/>
        </w:rPr>
        <w:pict w14:anchorId="22B600ED">
          <v:line id="_x0000_s5923" style="position:absolute;left:0;text-align:left;z-index:252613632" from="90pt,7.8pt" to="225pt,7.8pt" strokecolor="red">
            <v:stroke endarrow="block"/>
          </v:line>
        </w:pict>
      </w:r>
      <w:r>
        <w:rPr>
          <w:noProof/>
          <w:sz w:val="22"/>
          <w:szCs w:val="22"/>
        </w:rPr>
        <w:pict w14:anchorId="3B4E3C85">
          <v:line id="_x0000_s5924" style="position:absolute;left:0;text-align:left;flip:y;z-index:252614656" from="57pt,7.8pt" to="90pt,268.75pt" strokecolor="red">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Wet</w:t>
      </w:r>
    </w:p>
    <w:p w14:paraId="431C6D2E" w14:textId="77777777" w:rsidR="00DA4816" w:rsidRPr="00C715CA" w:rsidRDefault="008F003D" w:rsidP="00DA4816">
      <w:pPr>
        <w:jc w:val="both"/>
        <w:rPr>
          <w:sz w:val="22"/>
          <w:szCs w:val="22"/>
          <w:lang w:val="sv-SE"/>
        </w:rPr>
      </w:pPr>
      <w:r>
        <w:rPr>
          <w:noProof/>
          <w:sz w:val="22"/>
          <w:szCs w:val="22"/>
        </w:rPr>
        <w:pict w14:anchorId="43748B8A">
          <v:line id="_x0000_s5956" style="position:absolute;left:0;text-align:left;z-index:252647424" from="240.5pt,7.5pt" to="261pt,22.5pt" strokecolor="red">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w:t>
      </w:r>
      <w:r w:rsidR="00DA4816" w:rsidRPr="00C715CA">
        <w:rPr>
          <w:sz w:val="22"/>
          <w:szCs w:val="22"/>
          <w:vertAlign w:val="subscript"/>
          <w:lang w:val="sv-SE"/>
        </w:rPr>
        <w:t>11</w:t>
      </w:r>
      <w:r w:rsidR="00DA4816" w:rsidRPr="00C715CA">
        <w:rPr>
          <w:sz w:val="22"/>
          <w:szCs w:val="22"/>
          <w:lang w:val="sv-SE"/>
        </w:rPr>
        <w:t xml:space="preserve"> (Drill)</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12</w:t>
      </w:r>
      <w:r w:rsidR="00DA4816" w:rsidRPr="00C715CA">
        <w:rPr>
          <w:sz w:val="22"/>
          <w:szCs w:val="22"/>
          <w:lang w:val="sv-SE"/>
        </w:rPr>
        <w:t>; P(C</w:t>
      </w:r>
      <w:r w:rsidR="00DA4816" w:rsidRPr="00C715CA">
        <w:rPr>
          <w:sz w:val="22"/>
          <w:szCs w:val="22"/>
          <w:vertAlign w:val="subscript"/>
          <w:lang w:val="sv-SE"/>
        </w:rPr>
        <w:t>12</w:t>
      </w:r>
      <w:r w:rsidR="00DA4816" w:rsidRPr="00C715CA">
        <w:rPr>
          <w:sz w:val="22"/>
          <w:szCs w:val="22"/>
          <w:lang w:val="sv-SE"/>
        </w:rPr>
        <w:t>=1/4)</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0000FF"/>
          <w:sz w:val="22"/>
          <w:szCs w:val="22"/>
          <w:lang w:val="sv-SE"/>
        </w:rPr>
        <w:t>0.8</w:t>
      </w:r>
    </w:p>
    <w:p w14:paraId="34954A37" w14:textId="77777777" w:rsidR="00DA4816" w:rsidRPr="00C715CA" w:rsidRDefault="008F003D" w:rsidP="00DA4816">
      <w:pPr>
        <w:jc w:val="both"/>
        <w:rPr>
          <w:sz w:val="22"/>
          <w:szCs w:val="22"/>
        </w:rPr>
      </w:pPr>
      <w:r>
        <w:rPr>
          <w:noProof/>
          <w:sz w:val="22"/>
          <w:szCs w:val="22"/>
        </w:rPr>
        <w:pict w14:anchorId="691A0313">
          <v:line id="_x0000_s5957" style="position:absolute;left:0;text-align:left;z-index:252648448" from="258.5pt,8.2pt" to="411.5pt,8.2pt" strokecolor="red">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Soaking</w:t>
      </w:r>
    </w:p>
    <w:p w14:paraId="5E4CFBEA"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C</w:t>
      </w:r>
      <w:r w:rsidRPr="00C715CA">
        <w:rPr>
          <w:sz w:val="22"/>
          <w:szCs w:val="22"/>
          <w:vertAlign w:val="subscript"/>
        </w:rPr>
        <w:t>13</w:t>
      </w:r>
      <w:r w:rsidRPr="00C715CA">
        <w:rPr>
          <w:sz w:val="22"/>
          <w:szCs w:val="22"/>
        </w:rPr>
        <w:t>; P(C</w:t>
      </w:r>
      <w:r w:rsidRPr="00C715CA">
        <w:rPr>
          <w:sz w:val="22"/>
          <w:szCs w:val="22"/>
          <w:vertAlign w:val="subscript"/>
        </w:rPr>
        <w:t>13</w:t>
      </w:r>
      <w:r w:rsidRPr="00C715CA">
        <w:rPr>
          <w:sz w:val="22"/>
          <w:szCs w:val="22"/>
        </w:rPr>
        <w:t>=1/4)</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color w:val="0000FF"/>
          <w:sz w:val="22"/>
          <w:szCs w:val="22"/>
        </w:rPr>
        <w:t>2.4</w:t>
      </w:r>
    </w:p>
    <w:p w14:paraId="4A693B57" w14:textId="77777777" w:rsidR="00DA4816" w:rsidRPr="00C715CA" w:rsidRDefault="00DA4816" w:rsidP="00DA4816">
      <w:pPr>
        <w:jc w:val="both"/>
        <w:rPr>
          <w:sz w:val="22"/>
          <w:szCs w:val="22"/>
        </w:rPr>
      </w:pPr>
    </w:p>
    <w:p w14:paraId="421651B2" w14:textId="77777777" w:rsidR="00DA4816" w:rsidRPr="00C715CA" w:rsidRDefault="00DA4816" w:rsidP="00DA4816">
      <w:pPr>
        <w:jc w:val="both"/>
        <w:rPr>
          <w:sz w:val="22"/>
          <w:szCs w:val="22"/>
        </w:rPr>
      </w:pPr>
    </w:p>
    <w:p w14:paraId="6D48F260" w14:textId="77777777" w:rsidR="00DA4816" w:rsidRPr="00C715CA" w:rsidRDefault="00DA4816" w:rsidP="00DA4816">
      <w:pPr>
        <w:jc w:val="both"/>
        <w:rPr>
          <w:sz w:val="22"/>
          <w:szCs w:val="22"/>
        </w:rPr>
      </w:pPr>
    </w:p>
    <w:p w14:paraId="22874F7A" w14:textId="77777777" w:rsidR="00DA4816" w:rsidRPr="00C715CA" w:rsidRDefault="00DA4816" w:rsidP="00DA4816">
      <w:pPr>
        <w:jc w:val="both"/>
        <w:rPr>
          <w:sz w:val="22"/>
          <w:szCs w:val="22"/>
        </w:rPr>
      </w:pPr>
    </w:p>
    <w:p w14:paraId="3C00C5E0"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11</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Dry</w:t>
      </w:r>
    </w:p>
    <w:p w14:paraId="04B3F1F4" w14:textId="77777777" w:rsidR="00DA4816" w:rsidRPr="00C715CA" w:rsidRDefault="008F003D" w:rsidP="00DA4816">
      <w:pPr>
        <w:jc w:val="both"/>
        <w:rPr>
          <w:sz w:val="22"/>
          <w:szCs w:val="22"/>
          <w:lang w:val="sv-SE"/>
        </w:rPr>
      </w:pPr>
      <w:r>
        <w:rPr>
          <w:noProof/>
          <w:sz w:val="22"/>
          <w:szCs w:val="22"/>
        </w:rPr>
        <w:pict w14:anchorId="25F4D6DB">
          <v:line id="_x0000_s5950" style="position:absolute;left:0;text-align:left;z-index:252641280" from="270pt,1pt" to="423pt,1pt" strokecolor="red">
            <v:stroke endarrow="block"/>
          </v:line>
        </w:pict>
      </w:r>
      <w:r>
        <w:rPr>
          <w:noProof/>
          <w:sz w:val="22"/>
          <w:szCs w:val="22"/>
        </w:rPr>
        <w:pict w14:anchorId="3CE35910">
          <v:line id="_x0000_s5936" style="position:absolute;left:0;text-align:left;flip:y;z-index:252626944" from="247pt,.6pt" to="270pt,17.1pt" strokecolor="red">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(Drill)</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31</w:t>
      </w:r>
      <w:r w:rsidR="00DA4816" w:rsidRPr="00C715CA">
        <w:rPr>
          <w:sz w:val="22"/>
          <w:szCs w:val="22"/>
          <w:lang w:val="sv-SE"/>
        </w:rPr>
        <w:t>; P(</w:t>
      </w:r>
      <w:r w:rsidR="00DA4816" w:rsidRPr="00C715CA">
        <w:rPr>
          <w:sz w:val="22"/>
          <w:szCs w:val="22"/>
          <w:vertAlign w:val="subscript"/>
          <w:lang w:val="sv-SE"/>
        </w:rPr>
        <w:t>C31</w:t>
      </w:r>
      <w:r w:rsidR="00DA4816" w:rsidRPr="00C715CA">
        <w:rPr>
          <w:sz w:val="22"/>
          <w:szCs w:val="22"/>
          <w:lang w:val="sv-SE"/>
        </w:rPr>
        <w:t>=4/5)</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FF0000"/>
          <w:sz w:val="22"/>
          <w:szCs w:val="22"/>
          <w:lang w:val="sv-SE"/>
        </w:rPr>
        <w:t>0.6</w:t>
      </w:r>
    </w:p>
    <w:p w14:paraId="0655CD60" w14:textId="77777777" w:rsidR="00DA4816" w:rsidRPr="00C715CA" w:rsidRDefault="008F003D" w:rsidP="00DA4816">
      <w:pPr>
        <w:jc w:val="both"/>
        <w:rPr>
          <w:sz w:val="22"/>
          <w:szCs w:val="22"/>
          <w:lang w:val="sv-SE"/>
        </w:rPr>
      </w:pPr>
      <w:r>
        <w:rPr>
          <w:noProof/>
          <w:sz w:val="22"/>
          <w:szCs w:val="22"/>
        </w:rPr>
        <w:pict w14:anchorId="78DC9BEB">
          <v:oval id="_x0000_s5933" style="position:absolute;left:0;text-align:left;margin-left:227.5pt;margin-top:1.8pt;width:27pt;height:27pt;z-index:252623872"/>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Wet</w:t>
      </w:r>
    </w:p>
    <w:p w14:paraId="24B4840A" w14:textId="77777777" w:rsidR="00DA4816" w:rsidRPr="00C715CA" w:rsidRDefault="008F003D" w:rsidP="00DA4816">
      <w:pPr>
        <w:jc w:val="both"/>
        <w:rPr>
          <w:sz w:val="22"/>
          <w:szCs w:val="22"/>
          <w:lang w:val="sv-SE"/>
        </w:rPr>
      </w:pPr>
      <w:r>
        <w:rPr>
          <w:noProof/>
          <w:sz w:val="22"/>
          <w:szCs w:val="22"/>
        </w:rPr>
        <w:pict w14:anchorId="42566FCC">
          <v:line id="_x0000_s5937" style="position:absolute;left:0;text-align:left;z-index:252627968" from="249.5pt,12pt" to="270pt,27pt" strokecolor="red">
            <v:stroke endarrow="block"/>
          </v:line>
        </w:pict>
      </w:r>
      <w:r>
        <w:rPr>
          <w:noProof/>
          <w:sz w:val="22"/>
          <w:szCs w:val="22"/>
        </w:rPr>
        <w:pict w14:anchorId="090BAE78">
          <v:line id="_x0000_s5935" style="position:absolute;left:0;text-align:left;z-index:252625920" from="254.5pt,0" to="423pt,0" strokecolor="red">
            <v:stroke endarrow="block"/>
          </v:line>
        </w:pict>
      </w:r>
      <w:r>
        <w:rPr>
          <w:noProof/>
          <w:sz w:val="22"/>
          <w:szCs w:val="22"/>
        </w:rPr>
        <w:pict w14:anchorId="2030DE67">
          <v:line id="_x0000_s5931" style="position:absolute;left:0;text-align:left;flip:y;z-index:252621824" from="201pt,1pt" to="228pt,19.8pt" strokecolor="red">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w:t>
      </w:r>
      <w:r w:rsidR="00DA4816" w:rsidRPr="00C715CA">
        <w:rPr>
          <w:sz w:val="22"/>
          <w:szCs w:val="22"/>
          <w:vertAlign w:val="subscript"/>
          <w:lang w:val="sv-SE"/>
        </w:rPr>
        <w:t>21</w:t>
      </w:r>
      <w:r w:rsidR="00DA4816" w:rsidRPr="00C715CA">
        <w:rPr>
          <w:sz w:val="22"/>
          <w:szCs w:val="22"/>
          <w:lang w:val="sv-SE"/>
        </w:rPr>
        <w:t xml:space="preserve"> (Drill)</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32</w:t>
      </w:r>
      <w:r w:rsidR="00DA4816" w:rsidRPr="00C715CA">
        <w:rPr>
          <w:sz w:val="22"/>
          <w:szCs w:val="22"/>
          <w:lang w:val="sv-SE"/>
        </w:rPr>
        <w:t>; P(C</w:t>
      </w:r>
      <w:r w:rsidR="00DA4816" w:rsidRPr="00C715CA">
        <w:rPr>
          <w:sz w:val="22"/>
          <w:szCs w:val="22"/>
          <w:vertAlign w:val="subscript"/>
          <w:lang w:val="sv-SE"/>
        </w:rPr>
        <w:t>32</w:t>
      </w:r>
      <w:r w:rsidR="00DA4816" w:rsidRPr="00C715CA">
        <w:rPr>
          <w:sz w:val="22"/>
          <w:szCs w:val="22"/>
          <w:lang w:val="sv-SE"/>
        </w:rPr>
        <w:t>=1/10)</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0000FF"/>
          <w:sz w:val="22"/>
          <w:szCs w:val="22"/>
          <w:lang w:val="sv-SE"/>
        </w:rPr>
        <w:t>0.8</w:t>
      </w:r>
    </w:p>
    <w:p w14:paraId="3C3A34E5" w14:textId="77777777" w:rsidR="00DA4816" w:rsidRPr="00C715CA" w:rsidRDefault="008F003D" w:rsidP="00DA4816">
      <w:pPr>
        <w:jc w:val="both"/>
        <w:rPr>
          <w:sz w:val="22"/>
          <w:szCs w:val="22"/>
        </w:rPr>
      </w:pPr>
      <w:r>
        <w:rPr>
          <w:noProof/>
          <w:sz w:val="22"/>
          <w:szCs w:val="22"/>
        </w:rPr>
        <w:pict w14:anchorId="0DD0E0B9">
          <v:line id="_x0000_s5951" style="position:absolute;left:0;text-align:left;z-index:252642304" from="270pt,12.5pt" to="423pt,12.5pt" strokecolor="red">
            <v:stroke endarrow="block"/>
          </v:line>
        </w:pict>
      </w:r>
      <w:r>
        <w:rPr>
          <w:noProof/>
          <w:sz w:val="22"/>
          <w:szCs w:val="22"/>
        </w:rPr>
        <w:pict w14:anchorId="2149E1BD">
          <v:shape id="_x0000_s5929" type="#_x0000_t202" style="position:absolute;left:0;text-align:left;margin-left:190.5pt;margin-top:6.2pt;width:27pt;height:20.5pt;z-index:252619776">
            <v:textbox style="mso-next-textbox:#_x0000_s5929">
              <w:txbxContent>
                <w:p w14:paraId="4A6EF37E" w14:textId="77777777" w:rsidR="003B6AE3" w:rsidRPr="00DB0792" w:rsidRDefault="003B6AE3" w:rsidP="00DA4816">
                  <w:pPr>
                    <w:rPr>
                      <w:sz w:val="20"/>
                      <w:szCs w:val="20"/>
                    </w:rPr>
                  </w:pPr>
                  <w:r>
                    <w:rPr>
                      <w:sz w:val="20"/>
                      <w:szCs w:val="20"/>
                    </w:rPr>
                    <w:t>D</w:t>
                  </w:r>
                  <w:r>
                    <w:rPr>
                      <w:sz w:val="20"/>
                      <w:szCs w:val="20"/>
                      <w:vertAlign w:val="subscript"/>
                    </w:rPr>
                    <w:t>2</w:t>
                  </w:r>
                </w:p>
              </w:txbxContent>
            </v:textbox>
          </v:shap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Soaking</w:t>
      </w:r>
    </w:p>
    <w:p w14:paraId="200C170D" w14:textId="77777777" w:rsidR="00DA4816" w:rsidRPr="00C715CA" w:rsidRDefault="008F003D" w:rsidP="00DA4816">
      <w:pPr>
        <w:jc w:val="both"/>
        <w:rPr>
          <w:sz w:val="22"/>
          <w:szCs w:val="22"/>
        </w:rPr>
      </w:pPr>
      <w:r>
        <w:rPr>
          <w:noProof/>
          <w:sz w:val="22"/>
          <w:szCs w:val="22"/>
        </w:rPr>
        <w:pict w14:anchorId="2A65E2E8">
          <v:line id="_x0000_s5932" style="position:absolute;left:0;text-align:left;z-index:252622848" from="203pt,13.4pt" to="230pt,34.9pt" strokecolor="blue">
            <v:stroke endarrow="block"/>
          </v:line>
        </w:pict>
      </w:r>
      <w:r>
        <w:rPr>
          <w:noProof/>
          <w:sz w:val="22"/>
          <w:szCs w:val="22"/>
        </w:rPr>
        <w:pict w14:anchorId="21BEB08E">
          <v:line id="_x0000_s5927" style="position:absolute;left:0;text-align:left;flip:y;z-index:252617728" from="152.5pt,6.9pt" to="190.5pt,81.9pt" strokecolor="blue">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33</w:t>
      </w:r>
      <w:r w:rsidR="00DA4816" w:rsidRPr="00C715CA">
        <w:rPr>
          <w:sz w:val="22"/>
          <w:szCs w:val="22"/>
        </w:rPr>
        <w:t>; P(C</w:t>
      </w:r>
      <w:r w:rsidR="00DA4816" w:rsidRPr="00C715CA">
        <w:rPr>
          <w:sz w:val="22"/>
          <w:szCs w:val="22"/>
          <w:vertAlign w:val="subscript"/>
        </w:rPr>
        <w:t>33</w:t>
      </w:r>
      <w:r w:rsidR="00DA4816" w:rsidRPr="00C715CA">
        <w:rPr>
          <w:sz w:val="22"/>
          <w:szCs w:val="22"/>
        </w:rPr>
        <w:t>=1/10)</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color w:val="0000FF"/>
          <w:sz w:val="22"/>
          <w:szCs w:val="22"/>
        </w:rPr>
        <w:t>2.4</w:t>
      </w:r>
    </w:p>
    <w:p w14:paraId="0ADD09BE"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22</w:t>
      </w:r>
    </w:p>
    <w:p w14:paraId="5CCB8474" w14:textId="77777777" w:rsidR="00DA4816" w:rsidRPr="00C715CA" w:rsidRDefault="008F003D" w:rsidP="00DA4816">
      <w:pPr>
        <w:jc w:val="both"/>
        <w:rPr>
          <w:sz w:val="22"/>
          <w:szCs w:val="22"/>
        </w:rPr>
      </w:pPr>
      <w:r>
        <w:rPr>
          <w:noProof/>
          <w:sz w:val="22"/>
          <w:szCs w:val="22"/>
        </w:rPr>
        <w:pict w14:anchorId="2B87FBFF">
          <v:line id="_x0000_s5934" style="position:absolute;left:0;text-align:left;z-index:252624896" from="229.5pt,7.3pt" to="311pt,7.8pt" strokecolor="blue">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21</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(Do not drill)</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Dry</w:t>
      </w:r>
    </w:p>
    <w:p w14:paraId="06A54C75" w14:textId="77777777" w:rsidR="00DA4816" w:rsidRPr="00C715CA" w:rsidRDefault="008F003D" w:rsidP="00DA4816">
      <w:pPr>
        <w:jc w:val="both"/>
        <w:rPr>
          <w:sz w:val="22"/>
          <w:szCs w:val="22"/>
        </w:rPr>
      </w:pPr>
      <w:r>
        <w:rPr>
          <w:noProof/>
          <w:sz w:val="22"/>
          <w:szCs w:val="22"/>
        </w:rPr>
        <w:pict w14:anchorId="1ADB3942">
          <v:line id="_x0000_s5948" style="position:absolute;left:0;text-align:left;z-index:252639232" from="335.5pt,2pt" to="417pt,2.5pt">
            <v:stroke endarrow="block"/>
          </v:line>
        </w:pict>
      </w:r>
      <w:r>
        <w:rPr>
          <w:noProof/>
          <w:sz w:val="22"/>
          <w:szCs w:val="22"/>
        </w:rPr>
        <w:pict w14:anchorId="673067B9">
          <v:line id="_x0000_s5945" style="position:absolute;left:0;text-align:left;flip:y;z-index:252636160" from="309pt,1pt" to="336pt,19.8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P(C</w:t>
      </w:r>
      <w:r w:rsidR="00DA4816" w:rsidRPr="00C715CA">
        <w:rPr>
          <w:sz w:val="22"/>
          <w:szCs w:val="22"/>
          <w:vertAlign w:val="subscript"/>
        </w:rPr>
        <w:t>21</w:t>
      </w:r>
      <w:r w:rsidR="00DA4816" w:rsidRPr="00C715CA">
        <w:rPr>
          <w:sz w:val="22"/>
          <w:szCs w:val="22"/>
        </w:rPr>
        <w:t>=4/10)</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41</w:t>
      </w:r>
      <w:r w:rsidR="00DA4816" w:rsidRPr="00C715CA">
        <w:rPr>
          <w:sz w:val="22"/>
          <w:szCs w:val="22"/>
        </w:rPr>
        <w:t>; P(C</w:t>
      </w:r>
      <w:r w:rsidR="00DA4816" w:rsidRPr="00C715CA">
        <w:rPr>
          <w:sz w:val="22"/>
          <w:szCs w:val="22"/>
          <w:vertAlign w:val="subscript"/>
        </w:rPr>
        <w:t>41</w:t>
      </w:r>
      <w:r w:rsidR="00DA4816" w:rsidRPr="00C715CA">
        <w:rPr>
          <w:sz w:val="22"/>
          <w:szCs w:val="22"/>
        </w:rPr>
        <w:t>=1/2)</w:t>
      </w:r>
      <w:r w:rsidR="00DA4816" w:rsidRPr="00C715CA">
        <w:rPr>
          <w:sz w:val="22"/>
          <w:szCs w:val="22"/>
        </w:rPr>
        <w:tab/>
      </w:r>
      <w:r w:rsidR="00DA4816" w:rsidRPr="00C715CA">
        <w:rPr>
          <w:sz w:val="22"/>
          <w:szCs w:val="22"/>
        </w:rPr>
        <w:tab/>
      </w:r>
      <w:r w:rsidR="00DA4816" w:rsidRPr="00C715CA">
        <w:rPr>
          <w:color w:val="FF0000"/>
          <w:sz w:val="22"/>
          <w:szCs w:val="22"/>
        </w:rPr>
        <w:t>0.6</w:t>
      </w:r>
    </w:p>
    <w:p w14:paraId="0E72D0B7" w14:textId="77777777" w:rsidR="00DA4816" w:rsidRPr="00C715CA" w:rsidRDefault="008F003D" w:rsidP="00DA4816">
      <w:pPr>
        <w:jc w:val="both"/>
        <w:rPr>
          <w:sz w:val="22"/>
          <w:szCs w:val="22"/>
        </w:rPr>
      </w:pPr>
      <w:r>
        <w:rPr>
          <w:noProof/>
          <w:sz w:val="22"/>
          <w:szCs w:val="22"/>
        </w:rPr>
        <w:pict w14:anchorId="470820BD">
          <v:oval id="_x0000_s5943" style="position:absolute;left:0;text-align:left;margin-left:306pt;margin-top:1.7pt;width:27pt;height:27pt;z-index:252634112"/>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(No structure)</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w:t>
      </w:r>
      <w:r w:rsidR="00DA4816" w:rsidRPr="00C715CA">
        <w:rPr>
          <w:sz w:val="22"/>
          <w:szCs w:val="22"/>
          <w:vertAlign w:val="subscript"/>
        </w:rPr>
        <w:t>31</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Wet</w:t>
      </w:r>
    </w:p>
    <w:p w14:paraId="65BDB666"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(Drill)</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C</w:t>
      </w:r>
      <w:r w:rsidR="008F003D">
        <w:rPr>
          <w:noProof/>
          <w:sz w:val="22"/>
          <w:szCs w:val="22"/>
          <w:vertAlign w:val="subscript"/>
        </w:rPr>
        <w:pict w14:anchorId="1DDCC828">
          <v:line id="_x0000_s5947" style="position:absolute;left:0;text-align:left;z-index:252638208;mso-position-horizontal-relative:text;mso-position-vertical-relative:text" from="333pt,1.95pt" to="414.5pt,2.45pt">
            <v:stroke endarrow="block"/>
          </v:line>
        </w:pict>
      </w:r>
      <w:r w:rsidR="008F003D">
        <w:rPr>
          <w:noProof/>
          <w:sz w:val="22"/>
          <w:szCs w:val="22"/>
          <w:vertAlign w:val="subscript"/>
        </w:rPr>
        <w:pict w14:anchorId="39F763AC">
          <v:line id="_x0000_s5942" style="position:absolute;left:0;text-align:left;z-index:252633088;mso-position-horizontal-relative:text;mso-position-vertical-relative:text" from="226pt,.95pt" to="307.5pt,1.45pt" strokecolor="blue">
            <v:stroke endarrow="block"/>
          </v:line>
        </w:pict>
      </w:r>
      <w:r w:rsidR="008F003D">
        <w:rPr>
          <w:noProof/>
          <w:sz w:val="22"/>
          <w:szCs w:val="22"/>
          <w:vertAlign w:val="subscript"/>
        </w:rPr>
        <w:pict w14:anchorId="62B79FB7">
          <v:line id="_x0000_s5939" style="position:absolute;left:0;text-align:left;flip:y;z-index:252630016;mso-position-horizontal-relative:text;mso-position-vertical-relative:text" from="200pt,-.05pt" to="227pt,18.75pt" strokecolor="blue">
            <v:stroke endarrow="block"/>
          </v:line>
        </w:pict>
      </w:r>
      <w:r w:rsidRPr="00C715CA">
        <w:rPr>
          <w:sz w:val="22"/>
          <w:szCs w:val="22"/>
          <w:vertAlign w:val="subscript"/>
        </w:rPr>
        <w:t>42</w:t>
      </w:r>
      <w:r w:rsidRPr="00C715CA">
        <w:rPr>
          <w:sz w:val="22"/>
          <w:szCs w:val="22"/>
        </w:rPr>
        <w:t>; P(C</w:t>
      </w:r>
      <w:r w:rsidRPr="00C715CA">
        <w:rPr>
          <w:sz w:val="22"/>
          <w:szCs w:val="22"/>
          <w:vertAlign w:val="subscript"/>
        </w:rPr>
        <w:t>42</w:t>
      </w:r>
      <w:r w:rsidRPr="00C715CA">
        <w:rPr>
          <w:sz w:val="22"/>
          <w:szCs w:val="22"/>
        </w:rPr>
        <w:t>=1/3)</w:t>
      </w:r>
      <w:r w:rsidRPr="00C715CA">
        <w:rPr>
          <w:sz w:val="22"/>
          <w:szCs w:val="22"/>
        </w:rPr>
        <w:tab/>
      </w:r>
      <w:r w:rsidRPr="00C715CA">
        <w:rPr>
          <w:color w:val="0000FF"/>
          <w:sz w:val="22"/>
          <w:szCs w:val="22"/>
        </w:rPr>
        <w:t>0.8</w:t>
      </w:r>
    </w:p>
    <w:p w14:paraId="3A0B508E" w14:textId="77777777" w:rsidR="00DA4816" w:rsidRPr="00C715CA" w:rsidRDefault="008F003D" w:rsidP="00DA4816">
      <w:pPr>
        <w:jc w:val="both"/>
        <w:rPr>
          <w:sz w:val="22"/>
          <w:szCs w:val="22"/>
        </w:rPr>
      </w:pPr>
      <w:r>
        <w:rPr>
          <w:noProof/>
          <w:sz w:val="22"/>
          <w:szCs w:val="22"/>
        </w:rPr>
        <w:pict w14:anchorId="39770E57">
          <v:line id="_x0000_s5944" style="position:absolute;left:0;text-align:left;z-index:252635136" from="314pt,.15pt" to="333pt,15.65pt">
            <v:stroke endarrow="block"/>
          </v:line>
        </w:pict>
      </w:r>
      <w:r>
        <w:rPr>
          <w:noProof/>
          <w:sz w:val="22"/>
          <w:szCs w:val="22"/>
        </w:rPr>
        <w:pict w14:anchorId="276DF7CC">
          <v:shape id="_x0000_s5938" type="#_x0000_t202" style="position:absolute;left:0;text-align:left;margin-left:190pt;margin-top:5.15pt;width:27pt;height:20.5pt;z-index:252628992">
            <v:textbox style="mso-next-textbox:#_x0000_s5938">
              <w:txbxContent>
                <w:p w14:paraId="54F67B6D" w14:textId="77777777" w:rsidR="003B6AE3" w:rsidRPr="00DB0792" w:rsidRDefault="003B6AE3" w:rsidP="00DA4816">
                  <w:pPr>
                    <w:rPr>
                      <w:sz w:val="20"/>
                      <w:szCs w:val="20"/>
                    </w:rPr>
                  </w:pPr>
                  <w:r>
                    <w:rPr>
                      <w:sz w:val="20"/>
                      <w:szCs w:val="20"/>
                    </w:rPr>
                    <w:t>D</w:t>
                  </w:r>
                  <w:r>
                    <w:rPr>
                      <w:sz w:val="20"/>
                      <w:szCs w:val="20"/>
                      <w:vertAlign w:val="subscript"/>
                    </w:rPr>
                    <w:t>3</w:t>
                  </w:r>
                </w:p>
              </w:txbxContent>
            </v:textbox>
          </v:shape>
        </w:pict>
      </w:r>
      <w:r>
        <w:rPr>
          <w:noProof/>
          <w:sz w:val="22"/>
          <w:szCs w:val="22"/>
        </w:rPr>
        <w:pict w14:anchorId="40C81EEE">
          <v:oval id="_x0000_s5922" style="position:absolute;left:0;text-align:left;margin-left:139.8pt;margin-top:.6pt;width:27pt;height:27pt;z-index:252612608"/>
        </w:pict>
      </w:r>
      <w:r>
        <w:rPr>
          <w:noProof/>
          <w:sz w:val="22"/>
          <w:szCs w:val="22"/>
        </w:rPr>
        <w:pict w14:anchorId="585777C9">
          <v:shape id="_x0000_s5921" type="#_x0000_t202" style="position:absolute;left:0;text-align:left;margin-left:30pt;margin-top:5.4pt;width:27pt;height:20.5pt;z-index:252611584">
            <v:textbox style="mso-next-textbox:#_x0000_s5921">
              <w:txbxContent>
                <w:p w14:paraId="40C7552A" w14:textId="77777777" w:rsidR="003B6AE3" w:rsidRPr="00DB0792" w:rsidRDefault="003B6AE3" w:rsidP="00DA4816">
                  <w:pPr>
                    <w:rPr>
                      <w:sz w:val="20"/>
                      <w:szCs w:val="20"/>
                    </w:rPr>
                  </w:pPr>
                  <w:r>
                    <w:rPr>
                      <w:sz w:val="20"/>
                      <w:szCs w:val="20"/>
                    </w:rPr>
                    <w:t>D</w:t>
                  </w:r>
                  <w:r w:rsidRPr="00DB0792">
                    <w:rPr>
                      <w:sz w:val="20"/>
                      <w:szCs w:val="20"/>
                      <w:vertAlign w:val="subscript"/>
                    </w:rPr>
                    <w:t>1</w:t>
                  </w:r>
                </w:p>
              </w:txbxContent>
            </v:textbox>
          </v:shap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w:t>
      </w:r>
      <w:r w:rsidR="00DA4816" w:rsidRPr="00C715CA">
        <w:rPr>
          <w:sz w:val="22"/>
          <w:szCs w:val="22"/>
          <w:vertAlign w:val="subscript"/>
        </w:rPr>
        <w:t>12</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22</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Soaking</w:t>
      </w:r>
    </w:p>
    <w:p w14:paraId="5F1E27D5" w14:textId="77777777" w:rsidR="00DA4816" w:rsidRPr="00C715CA" w:rsidRDefault="008F003D" w:rsidP="00DA4816">
      <w:pPr>
        <w:jc w:val="both"/>
        <w:rPr>
          <w:sz w:val="22"/>
          <w:szCs w:val="22"/>
        </w:rPr>
      </w:pPr>
      <w:r>
        <w:rPr>
          <w:noProof/>
          <w:sz w:val="22"/>
          <w:szCs w:val="22"/>
        </w:rPr>
        <w:pict w14:anchorId="2E9B465E">
          <v:line id="_x0000_s5926" style="position:absolute;left:0;text-align:left;z-index:252616704" from="57pt,12.15pt" to="73.2pt,282.5pt" strokecolor="red">
            <v:stroke endarrow="block"/>
          </v:line>
        </w:pict>
      </w:r>
      <w:r>
        <w:rPr>
          <w:noProof/>
          <w:sz w:val="22"/>
          <w:szCs w:val="22"/>
        </w:rPr>
        <w:pict w14:anchorId="15E750A7">
          <v:line id="_x0000_s5970" style="position:absolute;left:0;text-align:left;flip:y;z-index:252661760" from="108pt,1.85pt" to="171pt,145.85pt">
            <v:stroke dashstyle="1 1"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Conduct</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43</w:t>
      </w:r>
      <w:r w:rsidR="00DA4816" w:rsidRPr="00C715CA">
        <w:rPr>
          <w:sz w:val="22"/>
          <w:szCs w:val="22"/>
        </w:rPr>
        <w:t>; P(C</w:t>
      </w:r>
      <w:r w:rsidR="00DA4816" w:rsidRPr="00C715CA">
        <w:rPr>
          <w:sz w:val="22"/>
          <w:szCs w:val="22"/>
          <w:vertAlign w:val="subscript"/>
        </w:rPr>
        <w:t>43</w:t>
      </w:r>
      <w:r w:rsidR="00DA4816" w:rsidRPr="00C715CA">
        <w:rPr>
          <w:sz w:val="22"/>
          <w:szCs w:val="22"/>
        </w:rPr>
        <w:t>=1/6)</w:t>
      </w:r>
      <w:r w:rsidR="00DA4816" w:rsidRPr="00C715CA">
        <w:rPr>
          <w:sz w:val="22"/>
          <w:szCs w:val="22"/>
        </w:rPr>
        <w:tab/>
      </w:r>
      <w:r w:rsidR="00DA4816" w:rsidRPr="00C715CA">
        <w:rPr>
          <w:sz w:val="22"/>
          <w:szCs w:val="22"/>
        </w:rPr>
        <w:tab/>
      </w:r>
      <w:r w:rsidR="00DA4816" w:rsidRPr="00C715CA">
        <w:rPr>
          <w:color w:val="0000FF"/>
          <w:sz w:val="22"/>
          <w:szCs w:val="22"/>
        </w:rPr>
        <w:t>2.4</w:t>
      </w:r>
      <w:r>
        <w:rPr>
          <w:noProof/>
          <w:sz w:val="22"/>
          <w:szCs w:val="22"/>
        </w:rPr>
        <w:pict w14:anchorId="660DDB9A">
          <v:line id="_x0000_s5949" style="position:absolute;left:0;text-align:left;z-index:252640256;mso-position-horizontal-relative:text;mso-position-vertical-relative:text" from="331pt,1.35pt" to="412.5pt,1.85pt">
            <v:stroke endarrow="block"/>
          </v:line>
        </w:pict>
      </w:r>
      <w:r>
        <w:rPr>
          <w:noProof/>
          <w:sz w:val="22"/>
          <w:szCs w:val="22"/>
        </w:rPr>
        <w:pict w14:anchorId="3CAE80FB">
          <v:line id="_x0000_s5946" style="position:absolute;left:0;text-align:left;z-index:252637184;mso-position-horizontal-relative:text;mso-position-vertical-relative:text" from="156.5pt,13.35pt" to="191.5pt,73.85pt" strokecolor="blue">
            <v:stroke endarrow="block"/>
          </v:line>
        </w:pict>
      </w:r>
      <w:r>
        <w:rPr>
          <w:noProof/>
          <w:sz w:val="22"/>
          <w:szCs w:val="22"/>
        </w:rPr>
        <w:pict w14:anchorId="0D96F574">
          <v:line id="_x0000_s5940" style="position:absolute;left:0;text-align:left;z-index:252631040;mso-position-horizontal-relative:text;mso-position-vertical-relative:text" from="200.5pt,11.85pt" to="225pt,28.85pt" strokecolor="red">
            <v:stroke endarrow="block"/>
          </v:line>
        </w:pict>
      </w:r>
      <w:r>
        <w:rPr>
          <w:noProof/>
          <w:sz w:val="22"/>
          <w:szCs w:val="22"/>
        </w:rPr>
        <w:pict w14:anchorId="73531591">
          <v:line id="_x0000_s5928" style="position:absolute;left:0;text-align:left;z-index:252618752;mso-position-horizontal-relative:text;mso-position-vertical-relative:text" from="167pt,1.85pt" to="189pt,1.85pt" strokecolor="blue">
            <v:stroke endarrow="block"/>
          </v:line>
        </w:pict>
      </w:r>
      <w:r>
        <w:rPr>
          <w:noProof/>
          <w:sz w:val="22"/>
          <w:szCs w:val="22"/>
        </w:rPr>
        <w:pict w14:anchorId="556F3EE1">
          <v:line id="_x0000_s5925" style="position:absolute;left:0;text-align:left;z-index:252615680;mso-position-horizontal-relative:text;mso-position-vertical-relative:text" from="58.2pt,.6pt" to="139.7pt,1.1pt" strokecolor="blue">
            <v:stroke endarrow="block"/>
          </v:line>
        </w:pict>
      </w:r>
    </w:p>
    <w:p w14:paraId="22EB04D3" w14:textId="77777777" w:rsidR="00DA4816" w:rsidRPr="00C715CA" w:rsidRDefault="008F003D" w:rsidP="00DA4816">
      <w:pPr>
        <w:jc w:val="both"/>
        <w:rPr>
          <w:sz w:val="22"/>
          <w:szCs w:val="22"/>
        </w:rPr>
      </w:pPr>
      <w:r>
        <w:rPr>
          <w:noProof/>
          <w:sz w:val="22"/>
          <w:szCs w:val="22"/>
        </w:rPr>
        <w:pict w14:anchorId="27CC2A76">
          <v:line id="_x0000_s5962" style="position:absolute;left:0;text-align:left;z-index:252653568" from="344pt,12.05pt" to="425.5pt,12.55pt">
            <v:stroke endarrow="block"/>
          </v:line>
        </w:pict>
      </w:r>
      <w:r>
        <w:rPr>
          <w:noProof/>
          <w:sz w:val="22"/>
          <w:szCs w:val="22"/>
        </w:rPr>
        <w:pict w14:anchorId="5E85B9D9">
          <v:line id="_x0000_s5961" style="position:absolute;left:0;text-align:left;flip:y;z-index:252652544" from="316.5pt,10.75pt" to="343.5pt,29.55pt">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Test</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P(C</w:t>
      </w:r>
      <w:r w:rsidR="00DA4816" w:rsidRPr="00C715CA">
        <w:rPr>
          <w:sz w:val="22"/>
          <w:szCs w:val="22"/>
          <w:vertAlign w:val="subscript"/>
        </w:rPr>
        <w:t>22</w:t>
      </w:r>
      <w:r w:rsidR="00DA4816" w:rsidRPr="00C715CA">
        <w:rPr>
          <w:sz w:val="22"/>
          <w:szCs w:val="22"/>
        </w:rPr>
        <w:t>=3/10)</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w:t>
      </w:r>
      <w:r w:rsidR="00DA4816" w:rsidRPr="00C715CA">
        <w:rPr>
          <w:sz w:val="22"/>
          <w:szCs w:val="22"/>
          <w:vertAlign w:val="subscript"/>
        </w:rPr>
        <w:t>32</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Dry</w:t>
      </w:r>
    </w:p>
    <w:p w14:paraId="2D24E274" w14:textId="77777777" w:rsidR="00DA4816" w:rsidRPr="00C715CA" w:rsidRDefault="008F003D" w:rsidP="00DA4816">
      <w:pPr>
        <w:jc w:val="both"/>
        <w:rPr>
          <w:sz w:val="22"/>
          <w:szCs w:val="22"/>
        </w:rPr>
      </w:pPr>
      <w:r>
        <w:rPr>
          <w:noProof/>
          <w:sz w:val="22"/>
          <w:szCs w:val="22"/>
        </w:rPr>
        <w:pict w14:anchorId="4B379086">
          <v:line id="_x0000_s5941" style="position:absolute;left:0;text-align:left;z-index:252632064" from="222.5pt,.75pt" to="304pt,1.25pt" strokecolor="red">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color w:val="FF0000"/>
          <w:sz w:val="22"/>
          <w:szCs w:val="22"/>
        </w:rPr>
        <w:t>0.02</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(Do not drill)</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51</w:t>
      </w:r>
      <w:r w:rsidR="00DA4816" w:rsidRPr="00C715CA">
        <w:rPr>
          <w:sz w:val="22"/>
          <w:szCs w:val="22"/>
        </w:rPr>
        <w:t>; P(C</w:t>
      </w:r>
      <w:r w:rsidR="00DA4816" w:rsidRPr="00C715CA">
        <w:rPr>
          <w:sz w:val="22"/>
          <w:szCs w:val="22"/>
          <w:vertAlign w:val="subscript"/>
        </w:rPr>
        <w:t>51</w:t>
      </w:r>
      <w:r w:rsidR="00DA4816" w:rsidRPr="00C715CA">
        <w:rPr>
          <w:sz w:val="22"/>
          <w:szCs w:val="22"/>
        </w:rPr>
        <w:t>=1/10)</w:t>
      </w:r>
    </w:p>
    <w:p w14:paraId="7B1040C6" w14:textId="77777777" w:rsidR="00DA4816" w:rsidRPr="00C715CA" w:rsidRDefault="008F003D" w:rsidP="00DA4816">
      <w:pPr>
        <w:jc w:val="both"/>
        <w:rPr>
          <w:sz w:val="22"/>
          <w:szCs w:val="22"/>
          <w:lang w:val="sv-SE"/>
        </w:rPr>
      </w:pPr>
      <w:r>
        <w:rPr>
          <w:noProof/>
          <w:sz w:val="22"/>
          <w:szCs w:val="22"/>
        </w:rPr>
        <w:pict w14:anchorId="2DB04497">
          <v:oval id="_x0000_s5960" style="position:absolute;left:0;text-align:left;margin-left:310pt;margin-top:.45pt;width:27pt;height:27pt;z-index:252651520"/>
        </w:pict>
      </w:r>
      <w:r>
        <w:rPr>
          <w:noProof/>
          <w:sz w:val="22"/>
          <w:szCs w:val="22"/>
        </w:rPr>
        <w:pict w14:anchorId="5E441B83">
          <v:line id="_x0000_s5958" style="position:absolute;left:0;text-align:left;flip:y;z-index:252649472" from="203pt,12.95pt" to="230pt,31.75pt" strokecolor="blue">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23</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w:t>
      </w:r>
      <w:r w:rsidR="00DA4816" w:rsidRPr="00C715CA">
        <w:rPr>
          <w:sz w:val="22"/>
          <w:szCs w:val="22"/>
          <w:vertAlign w:val="subscript"/>
          <w:lang w:val="sv-SE"/>
        </w:rPr>
        <w:t>41</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Wet</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color w:val="FF0000"/>
          <w:sz w:val="22"/>
          <w:szCs w:val="22"/>
          <w:lang w:val="sv-SE"/>
        </w:rPr>
        <w:t>0.6</w:t>
      </w:r>
    </w:p>
    <w:p w14:paraId="3991D475" w14:textId="77777777" w:rsidR="00DA4816" w:rsidRPr="00C715CA" w:rsidRDefault="008F003D" w:rsidP="00DA4816">
      <w:pPr>
        <w:jc w:val="both"/>
        <w:rPr>
          <w:sz w:val="22"/>
          <w:szCs w:val="22"/>
          <w:lang w:val="sv-SE"/>
        </w:rPr>
      </w:pPr>
      <w:r>
        <w:rPr>
          <w:noProof/>
          <w:sz w:val="22"/>
          <w:szCs w:val="22"/>
        </w:rPr>
        <w:pict w14:anchorId="75E05571">
          <v:line id="_x0000_s5964" style="position:absolute;left:0;text-align:left;z-index:252655616" from="317pt,12.15pt" to="336pt,27.65pt">
            <v:stroke endarrow="block"/>
          </v:line>
        </w:pict>
      </w:r>
      <w:r>
        <w:rPr>
          <w:noProof/>
          <w:sz w:val="22"/>
          <w:szCs w:val="22"/>
        </w:rPr>
        <w:pict w14:anchorId="3A3ABC9F">
          <v:line id="_x0000_s5963" style="position:absolute;left:0;text-align:left;z-index:252654592" from="337.5pt,.65pt" to="419pt,1.15pt">
            <v:stroke endarrow="block"/>
          </v:line>
        </w:pict>
      </w:r>
      <w:r>
        <w:rPr>
          <w:noProof/>
          <w:sz w:val="22"/>
          <w:szCs w:val="22"/>
        </w:rPr>
        <w:pict w14:anchorId="7A63013D">
          <v:line id="_x0000_s5959" style="position:absolute;left:0;text-align:left;z-index:252650496" from="229pt,.15pt" to="310.5pt,.65pt" strokecolor="blue">
            <v:stroke endarrow="block"/>
          </v:line>
        </w:pic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P(C</w:t>
      </w:r>
      <w:r w:rsidR="00DA4816" w:rsidRPr="00C715CA">
        <w:rPr>
          <w:sz w:val="22"/>
          <w:szCs w:val="22"/>
          <w:vertAlign w:val="subscript"/>
          <w:lang w:val="sv-SE"/>
        </w:rPr>
        <w:t>23</w:t>
      </w:r>
      <w:r w:rsidR="00DA4816" w:rsidRPr="00C715CA">
        <w:rPr>
          <w:sz w:val="22"/>
          <w:szCs w:val="22"/>
          <w:lang w:val="sv-SE"/>
        </w:rPr>
        <w:t>=3/10)</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(Drill)</w:t>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r>
      <w:r w:rsidR="00DA4816" w:rsidRPr="00C715CA">
        <w:rPr>
          <w:sz w:val="22"/>
          <w:szCs w:val="22"/>
          <w:lang w:val="sv-SE"/>
        </w:rPr>
        <w:tab/>
        <w:t>C</w:t>
      </w:r>
      <w:r w:rsidR="00DA4816" w:rsidRPr="00C715CA">
        <w:rPr>
          <w:sz w:val="22"/>
          <w:szCs w:val="22"/>
          <w:vertAlign w:val="subscript"/>
          <w:lang w:val="sv-SE"/>
        </w:rPr>
        <w:t>52</w:t>
      </w:r>
      <w:r w:rsidR="00DA4816" w:rsidRPr="00C715CA">
        <w:rPr>
          <w:sz w:val="22"/>
          <w:szCs w:val="22"/>
          <w:lang w:val="sv-SE"/>
        </w:rPr>
        <w:t>; P(C</w:t>
      </w:r>
      <w:r w:rsidR="00DA4816" w:rsidRPr="00C715CA">
        <w:rPr>
          <w:sz w:val="22"/>
          <w:szCs w:val="22"/>
          <w:vertAlign w:val="subscript"/>
          <w:lang w:val="sv-SE"/>
        </w:rPr>
        <w:t>52</w:t>
      </w:r>
      <w:r w:rsidR="00DA4816" w:rsidRPr="00C715CA">
        <w:rPr>
          <w:sz w:val="22"/>
          <w:szCs w:val="22"/>
          <w:lang w:val="sv-SE"/>
        </w:rPr>
        <w:t>=11/30)</w:t>
      </w:r>
    </w:p>
    <w:p w14:paraId="2A904EF8" w14:textId="77777777" w:rsidR="00DA4816" w:rsidRPr="00C715CA" w:rsidRDefault="008F003D" w:rsidP="00DA4816">
      <w:pPr>
        <w:jc w:val="both"/>
        <w:rPr>
          <w:sz w:val="22"/>
          <w:szCs w:val="22"/>
        </w:rPr>
      </w:pPr>
      <w:r>
        <w:rPr>
          <w:noProof/>
          <w:sz w:val="22"/>
          <w:szCs w:val="22"/>
        </w:rPr>
        <w:pict w14:anchorId="43338D6D">
          <v:line id="_x0000_s5965" style="position:absolute;left:0;text-align:left;z-index:252656640" from="334pt,13.35pt" to="415.5pt,13.85pt">
            <v:stroke endarrow="block"/>
          </v:line>
        </w:pict>
      </w:r>
      <w:r>
        <w:rPr>
          <w:noProof/>
          <w:sz w:val="22"/>
          <w:szCs w:val="22"/>
        </w:rPr>
        <w:pict w14:anchorId="2BC569A3">
          <v:shape id="_x0000_s5930" type="#_x0000_t202" style="position:absolute;left:0;text-align:left;margin-left:191.5pt;margin-top:4.35pt;width:27pt;height:20.5pt;z-index:252620800">
            <v:textbox style="mso-next-textbox:#_x0000_s5930">
              <w:txbxContent>
                <w:p w14:paraId="3A66B783" w14:textId="77777777" w:rsidR="003B6AE3" w:rsidRPr="00DB0792" w:rsidRDefault="003B6AE3" w:rsidP="00DA4816">
                  <w:pPr>
                    <w:rPr>
                      <w:sz w:val="20"/>
                      <w:szCs w:val="20"/>
                    </w:rPr>
                  </w:pPr>
                  <w:r>
                    <w:rPr>
                      <w:sz w:val="20"/>
                      <w:szCs w:val="20"/>
                    </w:rPr>
                    <w:t>D</w:t>
                  </w:r>
                  <w:r>
                    <w:rPr>
                      <w:sz w:val="20"/>
                      <w:szCs w:val="20"/>
                      <w:vertAlign w:val="subscript"/>
                    </w:rPr>
                    <w:t>4</w:t>
                  </w:r>
                </w:p>
              </w:txbxContent>
            </v:textbox>
          </v:shap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(Closed Structure)</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Soaking</w: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color w:val="0000FF"/>
          <w:sz w:val="22"/>
          <w:szCs w:val="22"/>
        </w:rPr>
        <w:t>0.8</w:t>
      </w:r>
    </w:p>
    <w:p w14:paraId="7D3237FD" w14:textId="77777777" w:rsidR="00DA4816" w:rsidRPr="00C715CA" w:rsidRDefault="008F003D" w:rsidP="00DA4816">
      <w:pPr>
        <w:jc w:val="both"/>
        <w:rPr>
          <w:sz w:val="22"/>
          <w:szCs w:val="22"/>
        </w:rPr>
      </w:pPr>
      <w:r>
        <w:rPr>
          <w:noProof/>
          <w:sz w:val="22"/>
          <w:szCs w:val="22"/>
        </w:rPr>
        <w:pict w14:anchorId="4F72604A">
          <v:line id="_x0000_s5967" style="position:absolute;left:0;text-align:left;z-index:252658688" from="206pt,11.55pt" to="233pt,33.05pt" strokecolor="red">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C</w:t>
      </w:r>
      <w:r w:rsidR="00DA4816" w:rsidRPr="00C715CA">
        <w:rPr>
          <w:sz w:val="22"/>
          <w:szCs w:val="22"/>
          <w:vertAlign w:val="subscript"/>
        </w:rPr>
        <w:t>53</w:t>
      </w:r>
      <w:r w:rsidR="00DA4816" w:rsidRPr="00C715CA">
        <w:rPr>
          <w:sz w:val="22"/>
          <w:szCs w:val="22"/>
        </w:rPr>
        <w:t>; P(C</w:t>
      </w:r>
      <w:r w:rsidR="00DA4816" w:rsidRPr="00C715CA">
        <w:rPr>
          <w:sz w:val="22"/>
          <w:szCs w:val="22"/>
          <w:vertAlign w:val="subscript"/>
        </w:rPr>
        <w:t>53</w:t>
      </w:r>
      <w:r w:rsidR="00DA4816" w:rsidRPr="00C715CA">
        <w:rPr>
          <w:sz w:val="22"/>
          <w:szCs w:val="22"/>
        </w:rPr>
        <w:t>=16/30)</w:t>
      </w:r>
    </w:p>
    <w:p w14:paraId="0A9AD216" w14:textId="77777777" w:rsidR="00DA4816" w:rsidRPr="00C715CA" w:rsidRDefault="00DA4816" w:rsidP="00DA4816">
      <w:pPr>
        <w:jc w:val="both"/>
        <w:rPr>
          <w:color w:val="0000FF"/>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42</w:t>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color w:val="0000FF"/>
          <w:sz w:val="22"/>
          <w:szCs w:val="22"/>
        </w:rPr>
        <w:t>2.4</w:t>
      </w:r>
    </w:p>
    <w:p w14:paraId="707A3C21" w14:textId="77777777" w:rsidR="00DA4816" w:rsidRPr="00C715CA" w:rsidRDefault="008F003D" w:rsidP="00DA4816">
      <w:pPr>
        <w:jc w:val="both"/>
        <w:rPr>
          <w:sz w:val="22"/>
          <w:szCs w:val="22"/>
        </w:rPr>
      </w:pPr>
      <w:r>
        <w:rPr>
          <w:noProof/>
          <w:sz w:val="22"/>
          <w:szCs w:val="22"/>
        </w:rPr>
        <w:pict w14:anchorId="71E4DB0F">
          <v:line id="_x0000_s5968" style="position:absolute;left:0;text-align:left;z-index:252659712" from="233.5pt,3.95pt" to="315pt,4.45pt" strokecolor="red">
            <v:stroke endarrow="block"/>
          </v:line>
        </w:pict>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r>
      <w:r w:rsidR="00DA4816" w:rsidRPr="00C715CA">
        <w:rPr>
          <w:sz w:val="22"/>
          <w:szCs w:val="22"/>
        </w:rPr>
        <w:tab/>
        <w:t>(Do not drill)</w:t>
      </w:r>
    </w:p>
    <w:p w14:paraId="1C61A94A" w14:textId="77777777" w:rsidR="00DA4816" w:rsidRPr="00C715CA" w:rsidRDefault="008F003D" w:rsidP="00DA4816">
      <w:pPr>
        <w:jc w:val="both"/>
        <w:rPr>
          <w:sz w:val="22"/>
          <w:szCs w:val="22"/>
        </w:rPr>
      </w:pPr>
      <w:r>
        <w:rPr>
          <w:noProof/>
          <w:sz w:val="22"/>
          <w:szCs w:val="22"/>
        </w:rPr>
        <w:pict w14:anchorId="73B4C907">
          <v:shape id="_x0000_s5969" type="#_x0000_t202" style="position:absolute;left:0;text-align:left;margin-left:1in;margin-top:12.65pt;width:126pt;height:36pt;z-index:252660736" stroked="f">
            <v:fill opacity="0"/>
            <v:textbox style="mso-next-textbox:#_x0000_s5969">
              <w:txbxContent>
                <w:p w14:paraId="00C46D73" w14:textId="77777777" w:rsidR="003B6AE3" w:rsidRPr="00886DFA" w:rsidRDefault="003B6AE3" w:rsidP="00DA4816">
                  <w:r w:rsidRPr="00886DFA">
                    <w:t>C</w:t>
                  </w:r>
                  <w:r w:rsidRPr="00886DFA">
                    <w:rPr>
                      <w:vertAlign w:val="subscript"/>
                    </w:rPr>
                    <w:t>22</w:t>
                  </w:r>
                </w:p>
                <w:p w14:paraId="0AA774C6" w14:textId="77777777" w:rsidR="003B6AE3" w:rsidRPr="00886DFA" w:rsidRDefault="003B6AE3" w:rsidP="00DA4816">
                  <w:r w:rsidRPr="00886DFA">
                    <w:t>(Open Structure)</w:t>
                  </w:r>
                </w:p>
              </w:txbxContent>
            </v:textbox>
          </v:shape>
        </w:pict>
      </w:r>
    </w:p>
    <w:p w14:paraId="69A8338D" w14:textId="77777777" w:rsidR="00DA4816" w:rsidRPr="00C715CA" w:rsidRDefault="00DA4816" w:rsidP="00DA4816">
      <w:pPr>
        <w:jc w:val="both"/>
        <w:rPr>
          <w:sz w:val="22"/>
          <w:szCs w:val="22"/>
        </w:rPr>
      </w:pPr>
    </w:p>
    <w:p w14:paraId="74CEA6D9" w14:textId="77777777" w:rsidR="00DA4816" w:rsidRPr="00C715CA" w:rsidRDefault="00DA4816" w:rsidP="00DA4816">
      <w:pPr>
        <w:jc w:val="both"/>
        <w:rPr>
          <w:sz w:val="22"/>
          <w:szCs w:val="22"/>
        </w:rPr>
      </w:pPr>
    </w:p>
    <w:p w14:paraId="36E3D1FC" w14:textId="77777777" w:rsidR="00DA4816" w:rsidRPr="00C715CA" w:rsidRDefault="00DA4816" w:rsidP="00DA4816">
      <w:pPr>
        <w:jc w:val="both"/>
        <w:rPr>
          <w:sz w:val="22"/>
          <w:szCs w:val="22"/>
        </w:rPr>
      </w:pPr>
    </w:p>
    <w:p w14:paraId="5CFB93D3" w14:textId="77777777" w:rsidR="00DA4816" w:rsidRPr="00C715CA" w:rsidRDefault="00DA4816" w:rsidP="00DA4816">
      <w:pPr>
        <w:jc w:val="both"/>
        <w:rPr>
          <w:sz w:val="22"/>
          <w:szCs w:val="22"/>
        </w:rPr>
      </w:pPr>
    </w:p>
    <w:p w14:paraId="3A62F958"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13</w:t>
      </w:r>
    </w:p>
    <w:p w14:paraId="020469D5"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Do</w:t>
      </w:r>
    </w:p>
    <w:p w14:paraId="7E5CC114"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Nothing</w:t>
      </w:r>
    </w:p>
    <w:p w14:paraId="47681F05" w14:textId="77777777" w:rsidR="00DA4816" w:rsidRPr="00C715CA" w:rsidRDefault="00DA4816" w:rsidP="00DA4816">
      <w:pPr>
        <w:jc w:val="both"/>
        <w:rPr>
          <w:sz w:val="22"/>
          <w:szCs w:val="22"/>
        </w:rPr>
      </w:pPr>
    </w:p>
    <w:p w14:paraId="007ACBE0" w14:textId="77777777" w:rsidR="00DA4816" w:rsidRPr="00C715CA" w:rsidRDefault="00DA4816" w:rsidP="00DA4816">
      <w:pPr>
        <w:jc w:val="both"/>
        <w:rPr>
          <w:sz w:val="22"/>
          <w:szCs w:val="22"/>
        </w:rPr>
      </w:pPr>
    </w:p>
    <w:p w14:paraId="01EC07AD" w14:textId="77777777" w:rsidR="00DA4816" w:rsidRPr="00C715CA" w:rsidRDefault="00DA4816" w:rsidP="00DA4816">
      <w:pPr>
        <w:jc w:val="both"/>
        <w:rPr>
          <w:sz w:val="22"/>
          <w:szCs w:val="22"/>
        </w:rPr>
      </w:pPr>
    </w:p>
    <w:p w14:paraId="56EF2D46" w14:textId="77777777" w:rsidR="00DA4816" w:rsidRPr="00C715CA" w:rsidRDefault="00DA4816" w:rsidP="00DA4816">
      <w:pPr>
        <w:jc w:val="both"/>
        <w:rPr>
          <w:sz w:val="22"/>
          <w:szCs w:val="22"/>
        </w:rPr>
      </w:pPr>
    </w:p>
    <w:p w14:paraId="30A8A8F6" w14:textId="77777777" w:rsidR="00DA4816" w:rsidRPr="00C715CA" w:rsidRDefault="00DA4816" w:rsidP="00DA4816">
      <w:pPr>
        <w:jc w:val="both"/>
        <w:rPr>
          <w:sz w:val="22"/>
          <w:szCs w:val="22"/>
        </w:rPr>
      </w:pP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r>
      <w:r w:rsidRPr="00C715CA">
        <w:rPr>
          <w:sz w:val="22"/>
          <w:szCs w:val="22"/>
        </w:rPr>
        <w:tab/>
        <w:t>D</w:t>
      </w:r>
      <w:r w:rsidRPr="00C715CA">
        <w:rPr>
          <w:sz w:val="22"/>
          <w:szCs w:val="22"/>
          <w:vertAlign w:val="subscript"/>
        </w:rPr>
        <w:t>13</w:t>
      </w:r>
    </w:p>
    <w:p w14:paraId="5166BE62" w14:textId="77777777" w:rsidR="00DA4816" w:rsidRPr="00C715CA" w:rsidRDefault="008F003D" w:rsidP="00DA4816">
      <w:pPr>
        <w:jc w:val="both"/>
        <w:rPr>
          <w:sz w:val="22"/>
          <w:szCs w:val="22"/>
        </w:rPr>
      </w:pPr>
      <w:r>
        <w:rPr>
          <w:noProof/>
          <w:sz w:val="22"/>
          <w:szCs w:val="22"/>
        </w:rPr>
        <w:pict w14:anchorId="79911809">
          <v:line id="_x0000_s5966" style="position:absolute;left:0;text-align:left;z-index:252657664" from="73.2pt,4.25pt" to="441pt,4.25pt" strokecolor="red">
            <v:stroke endarrow="block"/>
          </v:line>
        </w:pict>
      </w:r>
    </w:p>
    <w:p w14:paraId="6DA28759" w14:textId="77777777" w:rsidR="00DA4816" w:rsidRPr="00C715CA" w:rsidRDefault="00DA4816" w:rsidP="00DA4816">
      <w:pPr>
        <w:jc w:val="both"/>
        <w:rPr>
          <w:sz w:val="22"/>
          <w:szCs w:val="22"/>
        </w:rPr>
      </w:pPr>
    </w:p>
    <w:p w14:paraId="0F2F41B1" w14:textId="77777777" w:rsidR="00DA4816" w:rsidRPr="00C715CA" w:rsidRDefault="00DA4816" w:rsidP="00DA4816">
      <w:pPr>
        <w:jc w:val="both"/>
        <w:rPr>
          <w:sz w:val="22"/>
          <w:szCs w:val="22"/>
        </w:rPr>
      </w:pPr>
    </w:p>
    <w:p w14:paraId="22F7ED8F" w14:textId="77777777" w:rsidR="00DA4816" w:rsidRPr="00C715CA" w:rsidRDefault="00DA4816" w:rsidP="00DA4816">
      <w:pPr>
        <w:jc w:val="both"/>
        <w:rPr>
          <w:sz w:val="22"/>
          <w:szCs w:val="22"/>
        </w:rPr>
      </w:pPr>
    </w:p>
    <w:p w14:paraId="1C613AA7" w14:textId="77777777" w:rsidR="00DA4816" w:rsidRPr="00C715CA" w:rsidRDefault="00DA4816" w:rsidP="00DA4816">
      <w:pPr>
        <w:spacing w:line="360" w:lineRule="auto"/>
        <w:jc w:val="both"/>
        <w:rPr>
          <w:sz w:val="22"/>
          <w:szCs w:val="22"/>
          <w:u w:val="single"/>
        </w:rPr>
      </w:pPr>
      <w:r w:rsidRPr="00C715CA">
        <w:rPr>
          <w:sz w:val="22"/>
          <w:szCs w:val="22"/>
        </w:rPr>
        <w:br w:type="page"/>
      </w:r>
      <w:r w:rsidRPr="00C715CA">
        <w:rPr>
          <w:sz w:val="22"/>
          <w:szCs w:val="22"/>
          <w:u w:val="single"/>
        </w:rPr>
        <w:lastRenderedPageBreak/>
        <w:t>Ways of managing project risk are</w:t>
      </w:r>
    </w:p>
    <w:p w14:paraId="5913D8E1" w14:textId="77777777" w:rsidR="00DA4816" w:rsidRPr="00C715CA" w:rsidRDefault="00DA4816" w:rsidP="00DA4816">
      <w:pPr>
        <w:spacing w:line="360" w:lineRule="auto"/>
        <w:jc w:val="both"/>
        <w:rPr>
          <w:sz w:val="22"/>
          <w:szCs w:val="22"/>
        </w:rPr>
      </w:pPr>
      <w:r w:rsidRPr="00C715CA">
        <w:rPr>
          <w:sz w:val="22"/>
          <w:szCs w:val="22"/>
        </w:rPr>
        <w:t>(i) juggling between fixed and variable cost; (ii) priing strategy; (iii) sequential investment; (iv) improving information; (v)financial leverage; (vi) insurance; (vii) long term arrangements</w:t>
      </w:r>
    </w:p>
    <w:p w14:paraId="69742320" w14:textId="77777777" w:rsidR="00DA4816" w:rsidRPr="00C715CA" w:rsidRDefault="00DA4816" w:rsidP="00DA4816">
      <w:pPr>
        <w:spacing w:line="360" w:lineRule="auto"/>
        <w:jc w:val="both"/>
        <w:rPr>
          <w:sz w:val="22"/>
          <w:szCs w:val="22"/>
        </w:rPr>
      </w:pPr>
    </w:p>
    <w:p w14:paraId="27747857" w14:textId="77777777" w:rsidR="00DA4816" w:rsidRPr="00C715CA" w:rsidRDefault="00DA4816" w:rsidP="00DA4816">
      <w:pPr>
        <w:spacing w:line="360" w:lineRule="auto"/>
        <w:jc w:val="both"/>
        <w:rPr>
          <w:sz w:val="22"/>
          <w:szCs w:val="22"/>
          <w:u w:val="single"/>
        </w:rPr>
      </w:pPr>
      <w:r w:rsidRPr="00C715CA">
        <w:rPr>
          <w:sz w:val="22"/>
          <w:szCs w:val="22"/>
          <w:u w:val="single"/>
        </w:rPr>
        <w:t>Risk profile method</w:t>
      </w:r>
    </w:p>
    <w:p w14:paraId="3A3962CB" w14:textId="77777777" w:rsidR="00DA4816" w:rsidRPr="00C715CA" w:rsidRDefault="00DA4816" w:rsidP="00DA4816">
      <w:pPr>
        <w:spacing w:line="360" w:lineRule="auto"/>
        <w:jc w:val="both"/>
        <w:rPr>
          <w:sz w:val="22"/>
          <w:szCs w:val="22"/>
        </w:rPr>
      </w:pPr>
      <w:r w:rsidRPr="00C715CA">
        <w:rPr>
          <w:sz w:val="22"/>
          <w:szCs w:val="22"/>
        </w:rPr>
        <w:t>We must be aware of the probability distribution of NPV (an absolute measure) and try to convert the same to probability distribution of profitability index (relative measure).</w:t>
      </w:r>
    </w:p>
    <w:p w14:paraId="468FE0A2" w14:textId="77777777" w:rsidR="00DA4816" w:rsidRPr="00C715CA" w:rsidRDefault="00DA4816" w:rsidP="00DA4816">
      <w:pPr>
        <w:spacing w:line="360" w:lineRule="auto"/>
        <w:jc w:val="both"/>
        <w:rPr>
          <w:sz w:val="22"/>
          <w:szCs w:val="22"/>
        </w:rPr>
      </w:pPr>
    </w:p>
    <w:p w14:paraId="18A98D5B" w14:textId="77777777" w:rsidR="00DA4816" w:rsidRPr="00C715CA" w:rsidRDefault="00DA4816" w:rsidP="00DA4816">
      <w:pPr>
        <w:spacing w:line="360" w:lineRule="auto"/>
        <w:jc w:val="both"/>
        <w:rPr>
          <w:sz w:val="22"/>
          <w:szCs w:val="22"/>
          <w:u w:val="single"/>
        </w:rPr>
      </w:pPr>
      <w:r w:rsidRPr="00C715CA">
        <w:rPr>
          <w:sz w:val="22"/>
          <w:szCs w:val="22"/>
          <w:u w:val="single"/>
        </w:rPr>
        <w:t>Risk adjusted discounted rate method</w:t>
      </w:r>
    </w:p>
    <w:p w14:paraId="3BA0A21E" w14:textId="77777777" w:rsidR="00DA4816" w:rsidRPr="00C715CA" w:rsidRDefault="00DA4816" w:rsidP="00DA4816">
      <w:pPr>
        <w:spacing w:line="360" w:lineRule="auto"/>
        <w:jc w:val="both"/>
        <w:rPr>
          <w:sz w:val="22"/>
          <w:szCs w:val="22"/>
        </w:rPr>
      </w:pPr>
      <w:r w:rsidRPr="00C715CA">
        <w:rPr>
          <w:position w:val="-14"/>
          <w:sz w:val="22"/>
          <w:szCs w:val="22"/>
        </w:rPr>
        <w:object w:dxaOrig="1480" w:dyaOrig="380" w14:anchorId="4E541345">
          <v:shape id="_x0000_i1038" type="#_x0000_t75" style="width:73.9pt;height:18.8pt" o:ole="">
            <v:imagedata r:id="rId34" o:title=""/>
          </v:shape>
          <o:OLEObject Type="Embed" ProgID="Equation.3" ShapeID="_x0000_i1038" DrawAspect="Content" ObjectID="_1658768687" r:id="rId35"/>
        </w:object>
      </w:r>
    </w:p>
    <w:p w14:paraId="1C782C5F" w14:textId="77777777" w:rsidR="00DA4816" w:rsidRPr="00C715CA" w:rsidRDefault="00DA4816" w:rsidP="00DA4816">
      <w:pPr>
        <w:spacing w:line="360" w:lineRule="auto"/>
        <w:jc w:val="both"/>
        <w:rPr>
          <w:sz w:val="22"/>
          <w:szCs w:val="22"/>
        </w:rPr>
      </w:pPr>
      <w:r w:rsidRPr="00C715CA">
        <w:rPr>
          <w:sz w:val="22"/>
          <w:szCs w:val="22"/>
        </w:rPr>
        <w:t>where</w:t>
      </w:r>
    </w:p>
    <w:p w14:paraId="494AF953" w14:textId="77777777" w:rsidR="00DA4816" w:rsidRPr="00C715CA" w:rsidRDefault="00DA4816" w:rsidP="00DA4816">
      <w:pPr>
        <w:spacing w:line="360" w:lineRule="auto"/>
        <w:jc w:val="both"/>
        <w:rPr>
          <w:sz w:val="22"/>
          <w:szCs w:val="22"/>
        </w:rPr>
      </w:pPr>
      <w:r w:rsidRPr="00C715CA">
        <w:rPr>
          <w:sz w:val="22"/>
          <w:szCs w:val="22"/>
        </w:rPr>
        <w:t>r</w:t>
      </w:r>
      <w:r w:rsidRPr="00C715CA">
        <w:rPr>
          <w:sz w:val="22"/>
          <w:szCs w:val="22"/>
          <w:vertAlign w:val="subscript"/>
        </w:rPr>
        <w:t>k</w:t>
      </w:r>
      <w:r w:rsidRPr="00C715CA">
        <w:rPr>
          <w:sz w:val="22"/>
          <w:szCs w:val="22"/>
        </w:rPr>
        <w:t xml:space="preserve"> = risk adjusted discounted rate for the k</w:t>
      </w:r>
      <w:r w:rsidRPr="00C715CA">
        <w:rPr>
          <w:sz w:val="22"/>
          <w:szCs w:val="22"/>
          <w:vertAlign w:val="superscript"/>
        </w:rPr>
        <w:t>th</w:t>
      </w:r>
      <w:r w:rsidRPr="00C715CA">
        <w:rPr>
          <w:sz w:val="22"/>
          <w:szCs w:val="22"/>
        </w:rPr>
        <w:t xml:space="preserve"> project</w:t>
      </w:r>
    </w:p>
    <w:p w14:paraId="5C4BC390" w14:textId="77777777" w:rsidR="00DA4816" w:rsidRPr="00C715CA" w:rsidRDefault="00DA4816" w:rsidP="00DA4816">
      <w:pPr>
        <w:spacing w:line="360" w:lineRule="auto"/>
        <w:jc w:val="both"/>
        <w:rPr>
          <w:sz w:val="22"/>
          <w:szCs w:val="22"/>
        </w:rPr>
      </w:pPr>
      <w:r w:rsidRPr="00C715CA">
        <w:rPr>
          <w:sz w:val="22"/>
          <w:szCs w:val="22"/>
        </w:rPr>
        <w:t>r</w:t>
      </w:r>
      <w:r w:rsidRPr="00C715CA">
        <w:rPr>
          <w:sz w:val="22"/>
          <w:szCs w:val="22"/>
          <w:vertAlign w:val="subscript"/>
        </w:rPr>
        <w:t>f</w:t>
      </w:r>
      <w:r w:rsidRPr="00C715CA">
        <w:rPr>
          <w:sz w:val="22"/>
          <w:szCs w:val="22"/>
        </w:rPr>
        <w:t xml:space="preserve"> = risk free rate of interest</w:t>
      </w:r>
    </w:p>
    <w:p w14:paraId="619A400E" w14:textId="77777777" w:rsidR="00DA4816" w:rsidRPr="00C715CA" w:rsidRDefault="00DA4816" w:rsidP="00DA4816">
      <w:pPr>
        <w:spacing w:line="360" w:lineRule="auto"/>
        <w:jc w:val="both"/>
        <w:rPr>
          <w:sz w:val="22"/>
          <w:szCs w:val="22"/>
        </w:rPr>
      </w:pPr>
      <w:r w:rsidRPr="00C715CA">
        <w:rPr>
          <w:sz w:val="22"/>
          <w:szCs w:val="22"/>
        </w:rPr>
        <w:t>n = adjustment for the firm</w:t>
      </w:r>
      <w:r w:rsidRPr="00C715CA">
        <w:rPr>
          <w:sz w:val="22"/>
          <w:szCs w:val="22"/>
        </w:rPr>
        <w:sym w:font="Symbol" w:char="F0A2"/>
      </w:r>
      <w:r w:rsidRPr="00C715CA">
        <w:rPr>
          <w:sz w:val="22"/>
          <w:szCs w:val="22"/>
        </w:rPr>
        <w:t>s notional risk</w:t>
      </w:r>
    </w:p>
    <w:p w14:paraId="759843A2" w14:textId="77777777" w:rsidR="00DA4816" w:rsidRPr="00C715CA" w:rsidRDefault="00DA4816" w:rsidP="00DA4816">
      <w:pPr>
        <w:spacing w:line="360" w:lineRule="auto"/>
        <w:jc w:val="both"/>
        <w:rPr>
          <w:sz w:val="22"/>
          <w:szCs w:val="22"/>
        </w:rPr>
      </w:pPr>
      <w:r w:rsidRPr="00C715CA">
        <w:rPr>
          <w:sz w:val="22"/>
          <w:szCs w:val="22"/>
        </w:rPr>
        <w:t>d</w:t>
      </w:r>
      <w:r w:rsidRPr="00C715CA">
        <w:rPr>
          <w:sz w:val="22"/>
          <w:szCs w:val="22"/>
          <w:vertAlign w:val="subscript"/>
        </w:rPr>
        <w:t>k</w:t>
      </w:r>
      <w:r w:rsidRPr="00C715CA">
        <w:rPr>
          <w:sz w:val="22"/>
          <w:szCs w:val="22"/>
        </w:rPr>
        <w:t xml:space="preserve"> = adjustment for the differential risk for the k</w:t>
      </w:r>
      <w:r w:rsidRPr="00C715CA">
        <w:rPr>
          <w:sz w:val="22"/>
          <w:szCs w:val="22"/>
          <w:vertAlign w:val="superscript"/>
        </w:rPr>
        <w:t>th</w:t>
      </w:r>
      <w:r w:rsidRPr="00C715CA">
        <w:rPr>
          <w:sz w:val="22"/>
          <w:szCs w:val="22"/>
        </w:rPr>
        <w:t xml:space="preserve"> project</w:t>
      </w:r>
    </w:p>
    <w:p w14:paraId="6D6782ED" w14:textId="77777777" w:rsidR="00DA4816" w:rsidRPr="00C715CA" w:rsidRDefault="00DA4816" w:rsidP="00DA4816">
      <w:pPr>
        <w:spacing w:line="360" w:lineRule="auto"/>
        <w:jc w:val="both"/>
        <w:rPr>
          <w:sz w:val="22"/>
          <w:szCs w:val="22"/>
        </w:rPr>
      </w:pPr>
    </w:p>
    <w:p w14:paraId="3716BFA6" w14:textId="77777777" w:rsidR="00DA4816" w:rsidRPr="00C715CA" w:rsidRDefault="00DA4816" w:rsidP="00DA4816">
      <w:pPr>
        <w:spacing w:line="360" w:lineRule="auto"/>
        <w:jc w:val="both"/>
        <w:rPr>
          <w:sz w:val="22"/>
          <w:szCs w:val="22"/>
          <w:u w:val="single"/>
        </w:rPr>
      </w:pPr>
      <w:r w:rsidRPr="00C715CA">
        <w:rPr>
          <w:sz w:val="22"/>
          <w:szCs w:val="22"/>
          <w:u w:val="single"/>
        </w:rPr>
        <w:t>Hence</w:t>
      </w:r>
    </w:p>
    <w:p w14:paraId="7EC31F63" w14:textId="77777777" w:rsidR="00DA4816" w:rsidRPr="00C715CA" w:rsidRDefault="00DA4816" w:rsidP="00DA4816">
      <w:pPr>
        <w:spacing w:line="360" w:lineRule="auto"/>
        <w:jc w:val="both"/>
        <w:rPr>
          <w:sz w:val="22"/>
          <w:szCs w:val="22"/>
        </w:rPr>
      </w:pPr>
      <w:r w:rsidRPr="00C715CA">
        <w:rPr>
          <w:position w:val="-36"/>
          <w:sz w:val="22"/>
          <w:szCs w:val="22"/>
        </w:rPr>
        <w:object w:dxaOrig="2500" w:dyaOrig="840" w14:anchorId="0A741D9B">
          <v:shape id="_x0000_i1039" type="#_x0000_t75" style="width:125.2pt;height:41.95pt" o:ole="">
            <v:imagedata r:id="rId36" o:title=""/>
          </v:shape>
          <o:OLEObject Type="Embed" ProgID="Equation.3" ShapeID="_x0000_i1039" DrawAspect="Content" ObjectID="_1658768688" r:id="rId37"/>
        </w:object>
      </w:r>
    </w:p>
    <w:p w14:paraId="1E98223C" w14:textId="77777777" w:rsidR="00DA4816" w:rsidRPr="00C715CA" w:rsidRDefault="00DA4816" w:rsidP="00DA4816">
      <w:pPr>
        <w:spacing w:line="360" w:lineRule="auto"/>
        <w:jc w:val="both"/>
        <w:rPr>
          <w:sz w:val="22"/>
          <w:szCs w:val="22"/>
        </w:rPr>
      </w:pPr>
      <w:r w:rsidRPr="00C715CA">
        <w:rPr>
          <w:sz w:val="22"/>
          <w:szCs w:val="22"/>
        </w:rPr>
        <w:t>where</w:t>
      </w:r>
    </w:p>
    <w:p w14:paraId="4D6628A5" w14:textId="77777777" w:rsidR="00DA4816" w:rsidRPr="00C715CA" w:rsidRDefault="00DA4816" w:rsidP="00DA4816">
      <w:pPr>
        <w:spacing w:line="360" w:lineRule="auto"/>
        <w:jc w:val="both"/>
        <w:rPr>
          <w:sz w:val="22"/>
          <w:szCs w:val="22"/>
        </w:rPr>
      </w:pPr>
    </w:p>
    <w:p w14:paraId="63321B67" w14:textId="77777777" w:rsidR="00DA4816" w:rsidRPr="00C715CA" w:rsidRDefault="00DA4816" w:rsidP="00DA4816">
      <w:pPr>
        <w:spacing w:line="360" w:lineRule="auto"/>
        <w:jc w:val="both"/>
        <w:rPr>
          <w:sz w:val="22"/>
          <w:szCs w:val="22"/>
        </w:rPr>
      </w:pPr>
      <w:r w:rsidRPr="00C715CA">
        <w:rPr>
          <w:sz w:val="22"/>
          <w:szCs w:val="22"/>
        </w:rPr>
        <w:t>NPV</w:t>
      </w:r>
      <w:r w:rsidRPr="00C715CA">
        <w:rPr>
          <w:sz w:val="22"/>
          <w:szCs w:val="22"/>
          <w:vertAlign w:val="subscript"/>
        </w:rPr>
        <w:t>k</w:t>
      </w:r>
      <w:r w:rsidRPr="00C715CA">
        <w:rPr>
          <w:sz w:val="22"/>
          <w:szCs w:val="22"/>
        </w:rPr>
        <w:t xml:space="preserve"> = Net Present Value for the k</w:t>
      </w:r>
      <w:r w:rsidRPr="00C715CA">
        <w:rPr>
          <w:sz w:val="22"/>
          <w:szCs w:val="22"/>
          <w:vertAlign w:val="superscript"/>
        </w:rPr>
        <w:t>th</w:t>
      </w:r>
      <w:r w:rsidRPr="00C715CA">
        <w:rPr>
          <w:sz w:val="22"/>
          <w:szCs w:val="22"/>
        </w:rPr>
        <w:t xml:space="preserve"> project</w:t>
      </w:r>
    </w:p>
    <w:p w14:paraId="145239FA" w14:textId="77777777" w:rsidR="00DA4816" w:rsidRPr="00C715CA" w:rsidRDefault="00DA4816" w:rsidP="00DA4816">
      <w:pPr>
        <w:spacing w:line="360" w:lineRule="auto"/>
        <w:jc w:val="both"/>
        <w:rPr>
          <w:sz w:val="22"/>
          <w:szCs w:val="22"/>
        </w:rPr>
      </w:pPr>
      <w:r w:rsidRPr="00C715CA">
        <w:rPr>
          <w:position w:val="-14"/>
          <w:sz w:val="22"/>
          <w:szCs w:val="22"/>
        </w:rPr>
        <w:object w:dxaOrig="400" w:dyaOrig="420" w14:anchorId="23A06720">
          <v:shape id="_x0000_i1040" type="#_x0000_t75" style="width:20.05pt;height:21.3pt" o:ole="">
            <v:imagedata r:id="rId38" o:title=""/>
          </v:shape>
          <o:OLEObject Type="Embed" ProgID="Equation.3" ShapeID="_x0000_i1040" DrawAspect="Content" ObjectID="_1658768689" r:id="rId39"/>
        </w:object>
      </w:r>
      <w:r w:rsidRPr="00C715CA">
        <w:rPr>
          <w:sz w:val="22"/>
          <w:szCs w:val="22"/>
        </w:rPr>
        <w:t xml:space="preserve"> = Expected or estimated cash flow for the k</w:t>
      </w:r>
      <w:r w:rsidRPr="00C715CA">
        <w:rPr>
          <w:sz w:val="22"/>
          <w:szCs w:val="22"/>
          <w:vertAlign w:val="superscript"/>
        </w:rPr>
        <w:t>th</w:t>
      </w:r>
      <w:r w:rsidRPr="00C715CA">
        <w:rPr>
          <w:sz w:val="22"/>
          <w:szCs w:val="22"/>
        </w:rPr>
        <w:t xml:space="preserve"> project at the t</w:t>
      </w:r>
      <w:r w:rsidRPr="00C715CA">
        <w:rPr>
          <w:sz w:val="22"/>
          <w:szCs w:val="22"/>
          <w:vertAlign w:val="superscript"/>
        </w:rPr>
        <w:t>th</w:t>
      </w:r>
      <w:r w:rsidRPr="00C715CA">
        <w:rPr>
          <w:sz w:val="22"/>
          <w:szCs w:val="22"/>
        </w:rPr>
        <w:t xml:space="preserve"> time period</w:t>
      </w:r>
    </w:p>
    <w:p w14:paraId="3186F374" w14:textId="77777777" w:rsidR="00DA4816" w:rsidRPr="00C715CA" w:rsidRDefault="00DA4816" w:rsidP="00DA4816">
      <w:pPr>
        <w:spacing w:line="360" w:lineRule="auto"/>
        <w:jc w:val="both"/>
        <w:rPr>
          <w:sz w:val="22"/>
          <w:szCs w:val="22"/>
        </w:rPr>
      </w:pPr>
      <w:r w:rsidRPr="00C715CA">
        <w:rPr>
          <w:sz w:val="22"/>
          <w:szCs w:val="22"/>
        </w:rPr>
        <w:t>r</w:t>
      </w:r>
      <w:r w:rsidRPr="00C715CA">
        <w:rPr>
          <w:sz w:val="22"/>
          <w:szCs w:val="22"/>
          <w:vertAlign w:val="subscript"/>
        </w:rPr>
        <w:t>k</w:t>
      </w:r>
      <w:r w:rsidRPr="00C715CA">
        <w:rPr>
          <w:sz w:val="22"/>
          <w:szCs w:val="22"/>
        </w:rPr>
        <w:t xml:space="preserve"> = Risk adjusted discounted cash flow for the k</w:t>
      </w:r>
      <w:r w:rsidRPr="00C715CA">
        <w:rPr>
          <w:sz w:val="22"/>
          <w:szCs w:val="22"/>
          <w:vertAlign w:val="superscript"/>
        </w:rPr>
        <w:t>th</w:t>
      </w:r>
      <w:r w:rsidRPr="00C715CA">
        <w:rPr>
          <w:sz w:val="22"/>
          <w:szCs w:val="22"/>
        </w:rPr>
        <w:t xml:space="preserve"> project</w:t>
      </w:r>
    </w:p>
    <w:p w14:paraId="2136757F" w14:textId="77777777" w:rsidR="00DA4816" w:rsidRPr="00C715CA" w:rsidRDefault="00DA4816" w:rsidP="00DA4816">
      <w:pPr>
        <w:spacing w:line="360" w:lineRule="auto"/>
        <w:jc w:val="both"/>
        <w:rPr>
          <w:sz w:val="22"/>
          <w:szCs w:val="22"/>
        </w:rPr>
      </w:pPr>
      <w:r w:rsidRPr="00C715CA">
        <w:rPr>
          <w:sz w:val="22"/>
          <w:szCs w:val="22"/>
        </w:rPr>
        <w:t>I</w:t>
      </w:r>
      <w:r w:rsidRPr="00C715CA">
        <w:rPr>
          <w:sz w:val="22"/>
          <w:szCs w:val="22"/>
          <w:vertAlign w:val="subscript"/>
        </w:rPr>
        <w:t>k</w:t>
      </w:r>
      <w:r w:rsidRPr="00C715CA">
        <w:rPr>
          <w:sz w:val="22"/>
          <w:szCs w:val="22"/>
        </w:rPr>
        <w:t xml:space="preserve"> = Net present value of investment for the k</w:t>
      </w:r>
      <w:r w:rsidRPr="00C715CA">
        <w:rPr>
          <w:sz w:val="22"/>
          <w:szCs w:val="22"/>
          <w:vertAlign w:val="superscript"/>
        </w:rPr>
        <w:t>th</w:t>
      </w:r>
      <w:r w:rsidRPr="00C715CA">
        <w:rPr>
          <w:sz w:val="22"/>
          <w:szCs w:val="22"/>
        </w:rPr>
        <w:t xml:space="preserve"> project</w:t>
      </w:r>
    </w:p>
    <w:p w14:paraId="41464022" w14:textId="77777777" w:rsidR="00DA4816" w:rsidRPr="00C715CA" w:rsidRDefault="00DA4816" w:rsidP="00DA4816">
      <w:pPr>
        <w:spacing w:line="360" w:lineRule="auto"/>
        <w:jc w:val="both"/>
        <w:rPr>
          <w:sz w:val="22"/>
          <w:szCs w:val="22"/>
        </w:rPr>
      </w:pPr>
    </w:p>
    <w:p w14:paraId="3F173EA1" w14:textId="77777777" w:rsidR="00DA4816" w:rsidRPr="00C715CA" w:rsidRDefault="00DA4816" w:rsidP="00DA4816">
      <w:pPr>
        <w:spacing w:line="360" w:lineRule="auto"/>
        <w:jc w:val="both"/>
        <w:rPr>
          <w:sz w:val="22"/>
          <w:szCs w:val="22"/>
        </w:rPr>
      </w:pPr>
      <w:r w:rsidRPr="00C715CA">
        <w:rPr>
          <w:sz w:val="22"/>
          <w:szCs w:val="22"/>
        </w:rPr>
        <w:t>We can also have the formulae as</w:t>
      </w:r>
    </w:p>
    <w:p w14:paraId="79CA7E00" w14:textId="77777777" w:rsidR="00DA4816" w:rsidRPr="00C715CA" w:rsidRDefault="00DA4816" w:rsidP="00DA4816">
      <w:pPr>
        <w:spacing w:line="360" w:lineRule="auto"/>
        <w:jc w:val="both"/>
        <w:rPr>
          <w:sz w:val="22"/>
          <w:szCs w:val="22"/>
        </w:rPr>
      </w:pPr>
      <w:r w:rsidRPr="00C715CA">
        <w:rPr>
          <w:position w:val="-36"/>
          <w:sz w:val="22"/>
          <w:szCs w:val="22"/>
        </w:rPr>
        <w:object w:dxaOrig="2500" w:dyaOrig="840" w14:anchorId="5BA109B8">
          <v:shape id="_x0000_i1041" type="#_x0000_t75" style="width:125.2pt;height:41.95pt" o:ole="">
            <v:imagedata r:id="rId40" o:title=""/>
          </v:shape>
          <o:OLEObject Type="Embed" ProgID="Equation.3" ShapeID="_x0000_i1041" DrawAspect="Content" ObjectID="_1658768690" r:id="rId41"/>
        </w:object>
      </w:r>
    </w:p>
    <w:p w14:paraId="6850CC32" w14:textId="77777777" w:rsidR="00DA4816" w:rsidRPr="00C715CA" w:rsidRDefault="00DA4816" w:rsidP="00DA4816">
      <w:pPr>
        <w:spacing w:line="360" w:lineRule="auto"/>
        <w:jc w:val="both"/>
        <w:rPr>
          <w:sz w:val="22"/>
          <w:szCs w:val="22"/>
        </w:rPr>
      </w:pPr>
      <w:r w:rsidRPr="00C715CA">
        <w:rPr>
          <w:sz w:val="22"/>
          <w:szCs w:val="22"/>
        </w:rPr>
        <w:t>where</w:t>
      </w:r>
    </w:p>
    <w:p w14:paraId="7EB6804A" w14:textId="77777777" w:rsidR="00DA4816" w:rsidRPr="00C715CA" w:rsidRDefault="00DA4816" w:rsidP="00DA4816">
      <w:pPr>
        <w:spacing w:line="360" w:lineRule="auto"/>
        <w:jc w:val="both"/>
        <w:rPr>
          <w:sz w:val="22"/>
          <w:szCs w:val="22"/>
        </w:rPr>
      </w:pPr>
    </w:p>
    <w:p w14:paraId="3A6486D4" w14:textId="77777777" w:rsidR="00DA4816" w:rsidRPr="00C715CA" w:rsidRDefault="00DA4816" w:rsidP="00DA4816">
      <w:pPr>
        <w:spacing w:line="360" w:lineRule="auto"/>
        <w:jc w:val="both"/>
        <w:rPr>
          <w:sz w:val="22"/>
          <w:szCs w:val="22"/>
        </w:rPr>
      </w:pPr>
      <w:r w:rsidRPr="00C715CA">
        <w:rPr>
          <w:sz w:val="22"/>
          <w:szCs w:val="22"/>
        </w:rPr>
        <w:t>NPV</w:t>
      </w:r>
      <w:r w:rsidRPr="00C715CA">
        <w:rPr>
          <w:sz w:val="22"/>
          <w:szCs w:val="22"/>
          <w:vertAlign w:val="subscript"/>
        </w:rPr>
        <w:t>k</w:t>
      </w:r>
      <w:r w:rsidRPr="00C715CA">
        <w:rPr>
          <w:sz w:val="22"/>
          <w:szCs w:val="22"/>
        </w:rPr>
        <w:t xml:space="preserve"> = Net Present Value for the k</w:t>
      </w:r>
      <w:r w:rsidRPr="00C715CA">
        <w:rPr>
          <w:sz w:val="22"/>
          <w:szCs w:val="22"/>
          <w:vertAlign w:val="superscript"/>
        </w:rPr>
        <w:t>th</w:t>
      </w:r>
      <w:r w:rsidRPr="00C715CA">
        <w:rPr>
          <w:sz w:val="22"/>
          <w:szCs w:val="22"/>
        </w:rPr>
        <w:t xml:space="preserve"> project</w:t>
      </w:r>
    </w:p>
    <w:p w14:paraId="3D9534E1" w14:textId="77777777" w:rsidR="00DA4816" w:rsidRPr="00C715CA" w:rsidRDefault="00DA4816" w:rsidP="00DA4816">
      <w:pPr>
        <w:spacing w:line="360" w:lineRule="auto"/>
        <w:jc w:val="both"/>
        <w:rPr>
          <w:sz w:val="22"/>
          <w:szCs w:val="22"/>
        </w:rPr>
      </w:pPr>
      <w:r w:rsidRPr="00C715CA">
        <w:rPr>
          <w:position w:val="-14"/>
          <w:sz w:val="22"/>
          <w:szCs w:val="22"/>
        </w:rPr>
        <w:object w:dxaOrig="400" w:dyaOrig="420" w14:anchorId="4BFEC28B">
          <v:shape id="_x0000_i1042" type="#_x0000_t75" style="width:20.05pt;height:21.3pt" o:ole="">
            <v:imagedata r:id="rId42" o:title=""/>
          </v:shape>
          <o:OLEObject Type="Embed" ProgID="Equation.3" ShapeID="_x0000_i1042" DrawAspect="Content" ObjectID="_1658768691" r:id="rId43"/>
        </w:object>
      </w:r>
      <w:r w:rsidRPr="00C715CA">
        <w:rPr>
          <w:sz w:val="22"/>
          <w:szCs w:val="22"/>
        </w:rPr>
        <w:t xml:space="preserve"> = Expected or estimated cash flow for the k</w:t>
      </w:r>
      <w:r w:rsidRPr="00C715CA">
        <w:rPr>
          <w:sz w:val="22"/>
          <w:szCs w:val="22"/>
          <w:vertAlign w:val="superscript"/>
        </w:rPr>
        <w:t>th</w:t>
      </w:r>
      <w:r w:rsidRPr="00C715CA">
        <w:rPr>
          <w:sz w:val="22"/>
          <w:szCs w:val="22"/>
        </w:rPr>
        <w:t xml:space="preserve"> project at the t</w:t>
      </w:r>
      <w:r w:rsidRPr="00C715CA">
        <w:rPr>
          <w:sz w:val="22"/>
          <w:szCs w:val="22"/>
          <w:vertAlign w:val="superscript"/>
        </w:rPr>
        <w:t>th</w:t>
      </w:r>
      <w:r w:rsidRPr="00C715CA">
        <w:rPr>
          <w:sz w:val="22"/>
          <w:szCs w:val="22"/>
        </w:rPr>
        <w:t xml:space="preserve"> time period</w:t>
      </w:r>
    </w:p>
    <w:p w14:paraId="201A689E" w14:textId="77777777" w:rsidR="00DA4816" w:rsidRPr="00C715CA" w:rsidRDefault="00DA4816" w:rsidP="00DA4816">
      <w:pPr>
        <w:spacing w:line="360" w:lineRule="auto"/>
        <w:jc w:val="both"/>
        <w:rPr>
          <w:sz w:val="22"/>
          <w:szCs w:val="22"/>
        </w:rPr>
      </w:pPr>
      <w:r w:rsidRPr="00C715CA">
        <w:rPr>
          <w:sz w:val="22"/>
          <w:szCs w:val="22"/>
        </w:rPr>
        <w:t>r</w:t>
      </w:r>
      <w:r w:rsidRPr="00C715CA">
        <w:rPr>
          <w:sz w:val="22"/>
          <w:szCs w:val="22"/>
          <w:vertAlign w:val="subscript"/>
        </w:rPr>
        <w:t>f</w:t>
      </w:r>
      <w:r w:rsidRPr="00C715CA">
        <w:rPr>
          <w:sz w:val="22"/>
          <w:szCs w:val="22"/>
        </w:rPr>
        <w:t xml:space="preserve"> = Risk adjusted discounted cash flow for the k</w:t>
      </w:r>
      <w:r w:rsidRPr="00C715CA">
        <w:rPr>
          <w:sz w:val="22"/>
          <w:szCs w:val="22"/>
          <w:vertAlign w:val="superscript"/>
        </w:rPr>
        <w:t>th</w:t>
      </w:r>
      <w:r w:rsidRPr="00C715CA">
        <w:rPr>
          <w:sz w:val="22"/>
          <w:szCs w:val="22"/>
        </w:rPr>
        <w:t xml:space="preserve"> project</w:t>
      </w:r>
    </w:p>
    <w:p w14:paraId="302C36D0" w14:textId="77777777" w:rsidR="00DA4816" w:rsidRPr="00C715CA" w:rsidRDefault="00DA4816" w:rsidP="00DA4816">
      <w:pPr>
        <w:spacing w:line="360" w:lineRule="auto"/>
        <w:jc w:val="both"/>
        <w:rPr>
          <w:sz w:val="22"/>
          <w:szCs w:val="22"/>
        </w:rPr>
      </w:pPr>
      <w:r w:rsidRPr="00C715CA">
        <w:rPr>
          <w:sz w:val="22"/>
          <w:szCs w:val="22"/>
        </w:rPr>
        <w:lastRenderedPageBreak/>
        <w:t>I</w:t>
      </w:r>
      <w:r w:rsidRPr="00C715CA">
        <w:rPr>
          <w:sz w:val="22"/>
          <w:szCs w:val="22"/>
          <w:vertAlign w:val="subscript"/>
        </w:rPr>
        <w:t>k</w:t>
      </w:r>
      <w:r w:rsidRPr="00C715CA">
        <w:rPr>
          <w:sz w:val="22"/>
          <w:szCs w:val="22"/>
        </w:rPr>
        <w:t xml:space="preserve"> = Net present value of investment for the k</w:t>
      </w:r>
      <w:r w:rsidRPr="00C715CA">
        <w:rPr>
          <w:sz w:val="22"/>
          <w:szCs w:val="22"/>
          <w:vertAlign w:val="superscript"/>
        </w:rPr>
        <w:t>th</w:t>
      </w:r>
      <w:r w:rsidRPr="00C715CA">
        <w:rPr>
          <w:sz w:val="22"/>
          <w:szCs w:val="22"/>
        </w:rPr>
        <w:t xml:space="preserve"> project</w:t>
      </w:r>
    </w:p>
    <w:p w14:paraId="2B3F92FE" w14:textId="77777777" w:rsidR="00DA4816" w:rsidRPr="00C715CA" w:rsidRDefault="00DA4816" w:rsidP="00DA4816">
      <w:pPr>
        <w:spacing w:line="360" w:lineRule="auto"/>
        <w:jc w:val="both"/>
        <w:rPr>
          <w:sz w:val="22"/>
          <w:szCs w:val="22"/>
        </w:rPr>
      </w:pPr>
      <w:r w:rsidRPr="00C715CA">
        <w:rPr>
          <w:sz w:val="22"/>
          <w:szCs w:val="22"/>
        </w:rPr>
        <w:sym w:font="Symbol" w:char="F061"/>
      </w:r>
      <w:proofErr w:type="gramStart"/>
      <w:r w:rsidRPr="00C715CA">
        <w:rPr>
          <w:sz w:val="22"/>
          <w:szCs w:val="22"/>
          <w:vertAlign w:val="subscript"/>
        </w:rPr>
        <w:t>k,t</w:t>
      </w:r>
      <w:proofErr w:type="gramEnd"/>
      <w:r w:rsidRPr="00C715CA">
        <w:rPr>
          <w:sz w:val="22"/>
          <w:szCs w:val="22"/>
        </w:rPr>
        <w:t xml:space="preserve"> = certainty equivalent coefficient for the k</w:t>
      </w:r>
      <w:r w:rsidRPr="00C715CA">
        <w:rPr>
          <w:sz w:val="22"/>
          <w:szCs w:val="22"/>
          <w:vertAlign w:val="superscript"/>
        </w:rPr>
        <w:t>th</w:t>
      </w:r>
      <w:r w:rsidRPr="00C715CA">
        <w:rPr>
          <w:sz w:val="22"/>
          <w:szCs w:val="22"/>
        </w:rPr>
        <w:t xml:space="preserve"> project at the t</w:t>
      </w:r>
      <w:r w:rsidRPr="00C715CA">
        <w:rPr>
          <w:sz w:val="22"/>
          <w:szCs w:val="22"/>
          <w:vertAlign w:val="superscript"/>
        </w:rPr>
        <w:t>th</w:t>
      </w:r>
      <w:r w:rsidRPr="00C715CA">
        <w:rPr>
          <w:sz w:val="22"/>
          <w:szCs w:val="22"/>
        </w:rPr>
        <w:t xml:space="preserve"> time period</w:t>
      </w:r>
    </w:p>
    <w:p w14:paraId="40F6F46A" w14:textId="77777777" w:rsidR="00DA4816" w:rsidRPr="00C715CA" w:rsidRDefault="00DA4816" w:rsidP="00DA4816">
      <w:pPr>
        <w:spacing w:line="360" w:lineRule="auto"/>
        <w:jc w:val="both"/>
        <w:rPr>
          <w:sz w:val="22"/>
          <w:szCs w:val="22"/>
        </w:rPr>
      </w:pPr>
    </w:p>
    <w:p w14:paraId="5D0B4DB0" w14:textId="77777777" w:rsidR="00DA4816" w:rsidRPr="00C715CA" w:rsidRDefault="00DA4816" w:rsidP="00DA4816">
      <w:pPr>
        <w:spacing w:line="360" w:lineRule="auto"/>
        <w:jc w:val="both"/>
        <w:rPr>
          <w:sz w:val="22"/>
          <w:szCs w:val="22"/>
        </w:rPr>
      </w:pPr>
      <w:r w:rsidRPr="00C715CA">
        <w:rPr>
          <w:sz w:val="22"/>
          <w:szCs w:val="22"/>
        </w:rPr>
        <w:t>If</w:t>
      </w:r>
    </w:p>
    <w:p w14:paraId="15B04835" w14:textId="77777777" w:rsidR="00DA4816" w:rsidRPr="00C715CA" w:rsidRDefault="00DA4816" w:rsidP="00DA4816">
      <w:pPr>
        <w:spacing w:line="360" w:lineRule="auto"/>
        <w:jc w:val="both"/>
        <w:rPr>
          <w:sz w:val="22"/>
          <w:szCs w:val="22"/>
        </w:rPr>
      </w:pPr>
      <w:r w:rsidRPr="00C715CA">
        <w:rPr>
          <w:sz w:val="22"/>
          <w:szCs w:val="22"/>
        </w:rPr>
        <w:sym w:font="Symbol" w:char="F061"/>
      </w:r>
      <w:proofErr w:type="gramStart"/>
      <w:r w:rsidRPr="00C715CA">
        <w:rPr>
          <w:sz w:val="22"/>
          <w:szCs w:val="22"/>
          <w:vertAlign w:val="subscript"/>
        </w:rPr>
        <w:t>k,t</w:t>
      </w:r>
      <w:proofErr w:type="gramEnd"/>
      <w:r w:rsidRPr="00C715CA">
        <w:rPr>
          <w:sz w:val="22"/>
          <w:szCs w:val="22"/>
        </w:rPr>
        <w:t xml:space="preserve"> = 1, then the person is risk indifferent</w:t>
      </w:r>
    </w:p>
    <w:p w14:paraId="26CEE8FB" w14:textId="77777777" w:rsidR="00DA4816" w:rsidRPr="00C715CA" w:rsidRDefault="00DA4816" w:rsidP="00DA4816">
      <w:pPr>
        <w:spacing w:line="360" w:lineRule="auto"/>
        <w:jc w:val="both"/>
        <w:rPr>
          <w:sz w:val="22"/>
          <w:szCs w:val="22"/>
        </w:rPr>
      </w:pPr>
      <w:r w:rsidRPr="00C715CA">
        <w:rPr>
          <w:sz w:val="22"/>
          <w:szCs w:val="22"/>
        </w:rPr>
        <w:sym w:font="Symbol" w:char="F061"/>
      </w:r>
      <w:proofErr w:type="gramStart"/>
      <w:r w:rsidRPr="00C715CA">
        <w:rPr>
          <w:sz w:val="22"/>
          <w:szCs w:val="22"/>
          <w:vertAlign w:val="subscript"/>
        </w:rPr>
        <w:t>k,t</w:t>
      </w:r>
      <w:proofErr w:type="gramEnd"/>
      <w:r w:rsidRPr="00C715CA">
        <w:rPr>
          <w:sz w:val="22"/>
          <w:szCs w:val="22"/>
        </w:rPr>
        <w:t xml:space="preserve"> &lt; 1, then the person is risk avoider</w:t>
      </w:r>
    </w:p>
    <w:p w14:paraId="6ACCA2D9" w14:textId="77777777" w:rsidR="00DA4816" w:rsidRPr="00C715CA" w:rsidRDefault="00DA4816" w:rsidP="00DA4816">
      <w:pPr>
        <w:spacing w:line="360" w:lineRule="auto"/>
        <w:jc w:val="both"/>
        <w:rPr>
          <w:sz w:val="22"/>
          <w:szCs w:val="22"/>
        </w:rPr>
      </w:pPr>
      <w:r w:rsidRPr="00C715CA">
        <w:rPr>
          <w:sz w:val="22"/>
          <w:szCs w:val="22"/>
        </w:rPr>
        <w:sym w:font="Symbol" w:char="F061"/>
      </w:r>
      <w:proofErr w:type="gramStart"/>
      <w:r w:rsidRPr="00C715CA">
        <w:rPr>
          <w:sz w:val="22"/>
          <w:szCs w:val="22"/>
          <w:vertAlign w:val="subscript"/>
        </w:rPr>
        <w:t>k,t</w:t>
      </w:r>
      <w:proofErr w:type="gramEnd"/>
      <w:r w:rsidRPr="00C715CA">
        <w:rPr>
          <w:sz w:val="22"/>
          <w:szCs w:val="22"/>
        </w:rPr>
        <w:t xml:space="preserve"> &gt; 1, then the person is risk indifferent</w:t>
      </w:r>
    </w:p>
    <w:p w14:paraId="47904B7A" w14:textId="77777777" w:rsidR="00DA4816" w:rsidRPr="00C715CA" w:rsidRDefault="00DA4816" w:rsidP="00DA4816">
      <w:pPr>
        <w:spacing w:line="360" w:lineRule="auto"/>
        <w:jc w:val="both"/>
        <w:rPr>
          <w:sz w:val="22"/>
          <w:szCs w:val="22"/>
        </w:rPr>
      </w:pPr>
    </w:p>
    <w:p w14:paraId="05AC6FD9" w14:textId="77777777" w:rsidR="00DA4816" w:rsidRPr="00C715CA" w:rsidRDefault="00DA4816" w:rsidP="00DA4816">
      <w:pPr>
        <w:spacing w:line="360" w:lineRule="auto"/>
        <w:jc w:val="both"/>
        <w:rPr>
          <w:sz w:val="22"/>
          <w:szCs w:val="22"/>
        </w:rPr>
      </w:pPr>
    </w:p>
    <w:p w14:paraId="434B9A38" w14:textId="77777777" w:rsidR="00DA4816" w:rsidRPr="00C715CA" w:rsidRDefault="00DA4816" w:rsidP="00DA4816">
      <w:pPr>
        <w:spacing w:line="360" w:lineRule="auto"/>
        <w:jc w:val="both"/>
        <w:rPr>
          <w:sz w:val="22"/>
          <w:szCs w:val="22"/>
        </w:rPr>
      </w:pPr>
    </w:p>
    <w:p w14:paraId="46682DA3" w14:textId="77777777" w:rsidR="00DA4816" w:rsidRPr="00C715CA" w:rsidRDefault="00DA4816" w:rsidP="00DA4816">
      <w:pPr>
        <w:spacing w:line="360" w:lineRule="auto"/>
        <w:jc w:val="both"/>
        <w:rPr>
          <w:sz w:val="22"/>
          <w:szCs w:val="22"/>
        </w:rPr>
      </w:pPr>
    </w:p>
    <w:p w14:paraId="25AB9125" w14:textId="77777777" w:rsidR="00DA4816" w:rsidRPr="00C715CA" w:rsidRDefault="00DA4816" w:rsidP="00DA4816">
      <w:pPr>
        <w:spacing w:line="360" w:lineRule="auto"/>
        <w:jc w:val="both"/>
        <w:rPr>
          <w:sz w:val="22"/>
          <w:szCs w:val="22"/>
          <w:u w:val="single"/>
        </w:rPr>
      </w:pPr>
      <w:r w:rsidRPr="00C715CA">
        <w:rPr>
          <w:sz w:val="22"/>
          <w:szCs w:val="22"/>
          <w:u w:val="single"/>
        </w:rPr>
        <w:t>Certainty index</w:t>
      </w:r>
    </w:p>
    <w:p w14:paraId="41EC047E" w14:textId="77777777" w:rsidR="00DA4816" w:rsidRPr="00C715CA" w:rsidRDefault="00DA4816" w:rsidP="00DA4816">
      <w:pPr>
        <w:spacing w:line="360" w:lineRule="auto"/>
        <w:jc w:val="both"/>
        <w:rPr>
          <w:sz w:val="22"/>
          <w:szCs w:val="22"/>
        </w:rPr>
      </w:pPr>
      <w:r w:rsidRPr="00C715CA">
        <w:rPr>
          <w:sz w:val="22"/>
          <w:szCs w:val="22"/>
        </w:rPr>
        <w:t xml:space="preserve">In </w:t>
      </w:r>
      <w:proofErr w:type="gramStart"/>
      <w:r w:rsidRPr="00C715CA">
        <w:rPr>
          <w:sz w:val="22"/>
          <w:szCs w:val="22"/>
        </w:rPr>
        <w:t>general</w:t>
      </w:r>
      <w:proofErr w:type="gramEnd"/>
      <w:r w:rsidRPr="00C715CA">
        <w:rPr>
          <w:sz w:val="22"/>
          <w:szCs w:val="22"/>
        </w:rPr>
        <w:t xml:space="preserve"> we may term it as the probability of being positive, i.e., if we say the certainty index of procuring raw materials on time is 85%, then it means that the probability that the raw materials are obtained in tie are 85%</w:t>
      </w:r>
    </w:p>
    <w:p w14:paraId="16753DA0" w14:textId="77777777" w:rsidR="00DA4816" w:rsidRPr="00C715CA" w:rsidRDefault="00DA4816" w:rsidP="00DA4816">
      <w:pPr>
        <w:spacing w:line="360" w:lineRule="auto"/>
        <w:jc w:val="both"/>
        <w:rPr>
          <w:sz w:val="22"/>
          <w:szCs w:val="22"/>
        </w:rPr>
      </w:pPr>
    </w:p>
    <w:p w14:paraId="2AC9F386" w14:textId="77777777" w:rsidR="00DA4816" w:rsidRPr="00C715CA" w:rsidRDefault="00DA4816" w:rsidP="00DA4816">
      <w:pPr>
        <w:spacing w:line="360" w:lineRule="auto"/>
        <w:jc w:val="both"/>
        <w:rPr>
          <w:sz w:val="22"/>
          <w:szCs w:val="22"/>
        </w:rPr>
      </w:pPr>
      <w:proofErr w:type="gramStart"/>
      <w:r w:rsidRPr="00C715CA">
        <w:rPr>
          <w:sz w:val="22"/>
          <w:szCs w:val="22"/>
        </w:rPr>
        <w:t>Thus</w:t>
      </w:r>
      <w:proofErr w:type="gramEnd"/>
      <w:r w:rsidRPr="00C715CA">
        <w:rPr>
          <w:sz w:val="22"/>
          <w:szCs w:val="22"/>
        </w:rPr>
        <w:t xml:space="preserve"> in a problem we can have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00"/>
        <w:gridCol w:w="1440"/>
        <w:gridCol w:w="1260"/>
        <w:gridCol w:w="1037"/>
      </w:tblGrid>
      <w:tr w:rsidR="00DA4816" w:rsidRPr="00C715CA" w14:paraId="6DC5AAE0" w14:textId="77777777" w:rsidTr="003B6AE3">
        <w:tc>
          <w:tcPr>
            <w:tcW w:w="3348" w:type="dxa"/>
            <w:vMerge w:val="restart"/>
            <w:shd w:val="clear" w:color="auto" w:fill="99CCFF"/>
          </w:tcPr>
          <w:p w14:paraId="209031B3" w14:textId="77777777" w:rsidR="00DA4816" w:rsidRPr="00C715CA" w:rsidRDefault="00DA4816" w:rsidP="003B6AE3">
            <w:pPr>
              <w:spacing w:line="360" w:lineRule="auto"/>
              <w:jc w:val="both"/>
              <w:rPr>
                <w:sz w:val="22"/>
                <w:szCs w:val="22"/>
              </w:rPr>
            </w:pPr>
            <w:r w:rsidRPr="00C715CA">
              <w:rPr>
                <w:sz w:val="22"/>
                <w:szCs w:val="22"/>
              </w:rPr>
              <w:t>Item</w:t>
            </w:r>
          </w:p>
        </w:tc>
        <w:tc>
          <w:tcPr>
            <w:tcW w:w="5537" w:type="dxa"/>
            <w:gridSpan w:val="4"/>
            <w:shd w:val="clear" w:color="auto" w:fill="FF99CC"/>
          </w:tcPr>
          <w:p w14:paraId="56CF6795" w14:textId="77777777" w:rsidR="00DA4816" w:rsidRPr="00C715CA" w:rsidRDefault="00DA4816" w:rsidP="003B6AE3">
            <w:pPr>
              <w:spacing w:line="360" w:lineRule="auto"/>
              <w:jc w:val="center"/>
              <w:rPr>
                <w:sz w:val="22"/>
                <w:szCs w:val="22"/>
              </w:rPr>
            </w:pPr>
            <w:r w:rsidRPr="00C715CA">
              <w:rPr>
                <w:sz w:val="22"/>
                <w:szCs w:val="22"/>
              </w:rPr>
              <w:t>Certainty equivalent coefficients</w:t>
            </w:r>
          </w:p>
        </w:tc>
      </w:tr>
      <w:tr w:rsidR="00DA4816" w:rsidRPr="00C715CA" w14:paraId="7840B4BF" w14:textId="77777777" w:rsidTr="003B6AE3">
        <w:tc>
          <w:tcPr>
            <w:tcW w:w="3348" w:type="dxa"/>
            <w:vMerge/>
            <w:shd w:val="clear" w:color="auto" w:fill="99CCFF"/>
          </w:tcPr>
          <w:p w14:paraId="533934DB" w14:textId="77777777" w:rsidR="00DA4816" w:rsidRPr="00C715CA" w:rsidRDefault="00DA4816" w:rsidP="003B6AE3">
            <w:pPr>
              <w:spacing w:line="360" w:lineRule="auto"/>
              <w:jc w:val="both"/>
              <w:rPr>
                <w:sz w:val="22"/>
                <w:szCs w:val="22"/>
              </w:rPr>
            </w:pPr>
          </w:p>
        </w:tc>
        <w:tc>
          <w:tcPr>
            <w:tcW w:w="1800" w:type="dxa"/>
          </w:tcPr>
          <w:p w14:paraId="54AD9B89" w14:textId="77777777" w:rsidR="00DA4816" w:rsidRPr="00C715CA" w:rsidRDefault="00DA4816" w:rsidP="003B6AE3">
            <w:pPr>
              <w:spacing w:line="360" w:lineRule="auto"/>
              <w:jc w:val="both"/>
              <w:rPr>
                <w:sz w:val="22"/>
                <w:szCs w:val="22"/>
              </w:rPr>
            </w:pPr>
            <w:r w:rsidRPr="00C715CA">
              <w:rPr>
                <w:sz w:val="22"/>
                <w:szCs w:val="22"/>
              </w:rPr>
              <w:t>1</w:t>
            </w:r>
            <w:r w:rsidRPr="00C715CA">
              <w:rPr>
                <w:sz w:val="22"/>
                <w:szCs w:val="22"/>
                <w:vertAlign w:val="superscript"/>
              </w:rPr>
              <w:t>st</w:t>
            </w:r>
            <w:r w:rsidRPr="00C715CA">
              <w:rPr>
                <w:sz w:val="22"/>
                <w:szCs w:val="22"/>
              </w:rPr>
              <w:t xml:space="preserve"> year</w:t>
            </w:r>
          </w:p>
        </w:tc>
        <w:tc>
          <w:tcPr>
            <w:tcW w:w="1440" w:type="dxa"/>
          </w:tcPr>
          <w:p w14:paraId="2334B8C7" w14:textId="77777777" w:rsidR="00DA4816" w:rsidRPr="00C715CA" w:rsidRDefault="00DA4816" w:rsidP="003B6AE3">
            <w:pPr>
              <w:spacing w:line="360" w:lineRule="auto"/>
              <w:jc w:val="both"/>
              <w:rPr>
                <w:sz w:val="22"/>
                <w:szCs w:val="22"/>
              </w:rPr>
            </w:pPr>
            <w:r w:rsidRPr="00C715CA">
              <w:rPr>
                <w:sz w:val="22"/>
                <w:szCs w:val="22"/>
              </w:rPr>
              <w:t>2</w:t>
            </w:r>
            <w:r w:rsidRPr="00C715CA">
              <w:rPr>
                <w:sz w:val="22"/>
                <w:szCs w:val="22"/>
                <w:vertAlign w:val="superscript"/>
              </w:rPr>
              <w:t>nd</w:t>
            </w:r>
            <w:r w:rsidRPr="00C715CA">
              <w:rPr>
                <w:sz w:val="22"/>
                <w:szCs w:val="22"/>
              </w:rPr>
              <w:t xml:space="preserve"> year</w:t>
            </w:r>
          </w:p>
        </w:tc>
        <w:tc>
          <w:tcPr>
            <w:tcW w:w="1260" w:type="dxa"/>
          </w:tcPr>
          <w:p w14:paraId="38A1743F" w14:textId="77777777" w:rsidR="00DA4816" w:rsidRPr="00C715CA" w:rsidRDefault="00DA4816" w:rsidP="003B6AE3">
            <w:pPr>
              <w:spacing w:line="360" w:lineRule="auto"/>
              <w:jc w:val="both"/>
              <w:rPr>
                <w:sz w:val="22"/>
                <w:szCs w:val="22"/>
              </w:rPr>
            </w:pPr>
            <w:r w:rsidRPr="00C715CA">
              <w:rPr>
                <w:sz w:val="22"/>
                <w:szCs w:val="22"/>
              </w:rPr>
              <w:t>3</w:t>
            </w:r>
            <w:r w:rsidRPr="00C715CA">
              <w:rPr>
                <w:sz w:val="22"/>
                <w:szCs w:val="22"/>
                <w:vertAlign w:val="superscript"/>
              </w:rPr>
              <w:t>rd</w:t>
            </w:r>
            <w:r w:rsidRPr="00C715CA">
              <w:rPr>
                <w:sz w:val="22"/>
                <w:szCs w:val="22"/>
              </w:rPr>
              <w:t xml:space="preserve"> year</w:t>
            </w:r>
          </w:p>
        </w:tc>
        <w:tc>
          <w:tcPr>
            <w:tcW w:w="1037" w:type="dxa"/>
          </w:tcPr>
          <w:p w14:paraId="24F57971" w14:textId="77777777" w:rsidR="00DA4816" w:rsidRPr="00C715CA" w:rsidRDefault="00DA4816" w:rsidP="003B6AE3">
            <w:pPr>
              <w:spacing w:line="360" w:lineRule="auto"/>
              <w:jc w:val="both"/>
              <w:rPr>
                <w:sz w:val="22"/>
                <w:szCs w:val="22"/>
              </w:rPr>
            </w:pPr>
            <w:r w:rsidRPr="00C715CA">
              <w:rPr>
                <w:sz w:val="22"/>
                <w:szCs w:val="22"/>
              </w:rPr>
              <w:t>4</w:t>
            </w:r>
            <w:r w:rsidRPr="00C715CA">
              <w:rPr>
                <w:sz w:val="22"/>
                <w:szCs w:val="22"/>
                <w:vertAlign w:val="superscript"/>
              </w:rPr>
              <w:t>th</w:t>
            </w:r>
            <w:r w:rsidRPr="00C715CA">
              <w:rPr>
                <w:sz w:val="22"/>
                <w:szCs w:val="22"/>
              </w:rPr>
              <w:t xml:space="preserve"> year</w:t>
            </w:r>
          </w:p>
        </w:tc>
      </w:tr>
      <w:tr w:rsidR="00DA4816" w:rsidRPr="00C715CA" w14:paraId="33FF40AB" w14:textId="77777777" w:rsidTr="003B6AE3">
        <w:tc>
          <w:tcPr>
            <w:tcW w:w="3348" w:type="dxa"/>
            <w:shd w:val="clear" w:color="auto" w:fill="99CCFF"/>
          </w:tcPr>
          <w:p w14:paraId="6562F547" w14:textId="77777777" w:rsidR="00DA4816" w:rsidRPr="00C715CA" w:rsidRDefault="00DA4816" w:rsidP="003B6AE3">
            <w:pPr>
              <w:spacing w:line="360" w:lineRule="auto"/>
              <w:jc w:val="both"/>
              <w:rPr>
                <w:sz w:val="22"/>
                <w:szCs w:val="22"/>
              </w:rPr>
            </w:pPr>
            <w:r w:rsidRPr="00C715CA">
              <w:rPr>
                <w:sz w:val="22"/>
                <w:szCs w:val="22"/>
              </w:rPr>
              <w:t>Research and Development</w:t>
            </w:r>
          </w:p>
        </w:tc>
        <w:tc>
          <w:tcPr>
            <w:tcW w:w="1800" w:type="dxa"/>
          </w:tcPr>
          <w:p w14:paraId="2068823B" w14:textId="77777777" w:rsidR="00DA4816" w:rsidRPr="00C715CA" w:rsidRDefault="00DA4816" w:rsidP="003B6AE3">
            <w:pPr>
              <w:spacing w:line="360" w:lineRule="auto"/>
              <w:jc w:val="both"/>
              <w:rPr>
                <w:sz w:val="22"/>
                <w:szCs w:val="22"/>
              </w:rPr>
            </w:pPr>
            <w:r w:rsidRPr="00C715CA">
              <w:rPr>
                <w:sz w:val="22"/>
                <w:szCs w:val="22"/>
              </w:rPr>
              <w:t>0.68</w:t>
            </w:r>
          </w:p>
        </w:tc>
        <w:tc>
          <w:tcPr>
            <w:tcW w:w="1440" w:type="dxa"/>
          </w:tcPr>
          <w:p w14:paraId="6458D850" w14:textId="77777777" w:rsidR="00DA4816" w:rsidRPr="00C715CA" w:rsidRDefault="00DA4816" w:rsidP="003B6AE3">
            <w:pPr>
              <w:spacing w:line="360" w:lineRule="auto"/>
              <w:jc w:val="both"/>
              <w:rPr>
                <w:sz w:val="22"/>
                <w:szCs w:val="22"/>
              </w:rPr>
            </w:pPr>
            <w:r w:rsidRPr="00C715CA">
              <w:rPr>
                <w:sz w:val="22"/>
                <w:szCs w:val="22"/>
              </w:rPr>
              <w:t>0.65</w:t>
            </w:r>
          </w:p>
        </w:tc>
        <w:tc>
          <w:tcPr>
            <w:tcW w:w="1260" w:type="dxa"/>
          </w:tcPr>
          <w:p w14:paraId="3F6F6ED2" w14:textId="77777777" w:rsidR="00DA4816" w:rsidRPr="00C715CA" w:rsidRDefault="00DA4816" w:rsidP="003B6AE3">
            <w:pPr>
              <w:spacing w:line="360" w:lineRule="auto"/>
              <w:jc w:val="both"/>
              <w:rPr>
                <w:sz w:val="22"/>
                <w:szCs w:val="22"/>
              </w:rPr>
            </w:pPr>
            <w:r w:rsidRPr="00C715CA">
              <w:rPr>
                <w:sz w:val="22"/>
                <w:szCs w:val="22"/>
              </w:rPr>
              <w:t>0.55</w:t>
            </w:r>
          </w:p>
        </w:tc>
        <w:tc>
          <w:tcPr>
            <w:tcW w:w="1037" w:type="dxa"/>
          </w:tcPr>
          <w:p w14:paraId="30FB4E80" w14:textId="77777777" w:rsidR="00DA4816" w:rsidRPr="00C715CA" w:rsidRDefault="00DA4816" w:rsidP="003B6AE3">
            <w:pPr>
              <w:spacing w:line="360" w:lineRule="auto"/>
              <w:jc w:val="both"/>
              <w:rPr>
                <w:sz w:val="22"/>
                <w:szCs w:val="22"/>
              </w:rPr>
            </w:pPr>
            <w:r w:rsidRPr="00C715CA">
              <w:rPr>
                <w:sz w:val="22"/>
                <w:szCs w:val="22"/>
              </w:rPr>
              <w:t>0.50</w:t>
            </w:r>
          </w:p>
        </w:tc>
      </w:tr>
      <w:tr w:rsidR="00DA4816" w:rsidRPr="00C715CA" w14:paraId="2F83B194" w14:textId="77777777" w:rsidTr="003B6AE3">
        <w:tc>
          <w:tcPr>
            <w:tcW w:w="3348" w:type="dxa"/>
            <w:shd w:val="clear" w:color="auto" w:fill="99CCFF"/>
          </w:tcPr>
          <w:p w14:paraId="6260B47D" w14:textId="77777777" w:rsidR="00DA4816" w:rsidRPr="00C715CA" w:rsidRDefault="00DA4816" w:rsidP="003B6AE3">
            <w:pPr>
              <w:spacing w:line="360" w:lineRule="auto"/>
              <w:jc w:val="both"/>
              <w:rPr>
                <w:sz w:val="22"/>
                <w:szCs w:val="22"/>
              </w:rPr>
            </w:pPr>
            <w:r w:rsidRPr="00C715CA">
              <w:rPr>
                <w:sz w:val="22"/>
                <w:szCs w:val="22"/>
              </w:rPr>
              <w:t>Marketing</w:t>
            </w:r>
          </w:p>
        </w:tc>
        <w:tc>
          <w:tcPr>
            <w:tcW w:w="1800" w:type="dxa"/>
          </w:tcPr>
          <w:p w14:paraId="32F90D7B" w14:textId="77777777" w:rsidR="00DA4816" w:rsidRPr="00C715CA" w:rsidRDefault="00DA4816" w:rsidP="003B6AE3">
            <w:pPr>
              <w:spacing w:line="360" w:lineRule="auto"/>
              <w:jc w:val="both"/>
              <w:rPr>
                <w:sz w:val="22"/>
                <w:szCs w:val="22"/>
              </w:rPr>
            </w:pPr>
            <w:r w:rsidRPr="00C715CA">
              <w:rPr>
                <w:sz w:val="22"/>
                <w:szCs w:val="22"/>
              </w:rPr>
              <w:t>0.78</w:t>
            </w:r>
          </w:p>
        </w:tc>
        <w:tc>
          <w:tcPr>
            <w:tcW w:w="1440" w:type="dxa"/>
          </w:tcPr>
          <w:p w14:paraId="1786FB02" w14:textId="77777777" w:rsidR="00DA4816" w:rsidRPr="00C715CA" w:rsidRDefault="00DA4816" w:rsidP="003B6AE3">
            <w:pPr>
              <w:spacing w:line="360" w:lineRule="auto"/>
              <w:jc w:val="both"/>
              <w:rPr>
                <w:sz w:val="22"/>
                <w:szCs w:val="22"/>
              </w:rPr>
            </w:pPr>
            <w:r w:rsidRPr="00C715CA">
              <w:rPr>
                <w:sz w:val="22"/>
                <w:szCs w:val="22"/>
              </w:rPr>
              <w:t>0.73</w:t>
            </w:r>
          </w:p>
        </w:tc>
        <w:tc>
          <w:tcPr>
            <w:tcW w:w="1260" w:type="dxa"/>
          </w:tcPr>
          <w:p w14:paraId="30582E9B" w14:textId="77777777" w:rsidR="00DA4816" w:rsidRPr="00C715CA" w:rsidRDefault="00DA4816" w:rsidP="003B6AE3">
            <w:pPr>
              <w:spacing w:line="360" w:lineRule="auto"/>
              <w:jc w:val="both"/>
              <w:rPr>
                <w:sz w:val="22"/>
                <w:szCs w:val="22"/>
              </w:rPr>
            </w:pPr>
            <w:r w:rsidRPr="00C715CA">
              <w:rPr>
                <w:sz w:val="22"/>
                <w:szCs w:val="22"/>
              </w:rPr>
              <w:t>0.66</w:t>
            </w:r>
          </w:p>
        </w:tc>
        <w:tc>
          <w:tcPr>
            <w:tcW w:w="1037" w:type="dxa"/>
          </w:tcPr>
          <w:p w14:paraId="4200B099" w14:textId="77777777" w:rsidR="00DA4816" w:rsidRPr="00C715CA" w:rsidRDefault="00DA4816" w:rsidP="003B6AE3">
            <w:pPr>
              <w:spacing w:line="360" w:lineRule="auto"/>
              <w:jc w:val="both"/>
              <w:rPr>
                <w:sz w:val="22"/>
                <w:szCs w:val="22"/>
              </w:rPr>
            </w:pPr>
            <w:r w:rsidRPr="00C715CA">
              <w:rPr>
                <w:sz w:val="22"/>
                <w:szCs w:val="22"/>
              </w:rPr>
              <w:t>0.61</w:t>
            </w:r>
          </w:p>
        </w:tc>
      </w:tr>
      <w:tr w:rsidR="00DA4816" w:rsidRPr="00C715CA" w14:paraId="2F8125BF" w14:textId="77777777" w:rsidTr="003B6AE3">
        <w:tc>
          <w:tcPr>
            <w:tcW w:w="3348" w:type="dxa"/>
            <w:shd w:val="clear" w:color="auto" w:fill="99CCFF"/>
          </w:tcPr>
          <w:p w14:paraId="6A4045FE" w14:textId="77777777" w:rsidR="00DA4816" w:rsidRPr="00C715CA" w:rsidRDefault="00DA4816" w:rsidP="003B6AE3">
            <w:pPr>
              <w:spacing w:line="360" w:lineRule="auto"/>
              <w:jc w:val="both"/>
              <w:rPr>
                <w:sz w:val="22"/>
                <w:szCs w:val="22"/>
              </w:rPr>
            </w:pPr>
            <w:r w:rsidRPr="00C715CA">
              <w:rPr>
                <w:sz w:val="22"/>
                <w:szCs w:val="22"/>
              </w:rPr>
              <w:t>Starting the project</w:t>
            </w:r>
          </w:p>
        </w:tc>
        <w:tc>
          <w:tcPr>
            <w:tcW w:w="1800" w:type="dxa"/>
          </w:tcPr>
          <w:p w14:paraId="3ECA0933" w14:textId="77777777" w:rsidR="00DA4816" w:rsidRPr="00C715CA" w:rsidRDefault="00DA4816" w:rsidP="003B6AE3">
            <w:pPr>
              <w:spacing w:line="360" w:lineRule="auto"/>
              <w:jc w:val="both"/>
              <w:rPr>
                <w:sz w:val="22"/>
                <w:szCs w:val="22"/>
              </w:rPr>
            </w:pPr>
            <w:r w:rsidRPr="00C715CA">
              <w:rPr>
                <w:sz w:val="22"/>
                <w:szCs w:val="22"/>
              </w:rPr>
              <w:t>0.90</w:t>
            </w:r>
          </w:p>
        </w:tc>
        <w:tc>
          <w:tcPr>
            <w:tcW w:w="1440" w:type="dxa"/>
          </w:tcPr>
          <w:p w14:paraId="67CFC0E4" w14:textId="77777777" w:rsidR="00DA4816" w:rsidRPr="00C715CA" w:rsidRDefault="00DA4816" w:rsidP="003B6AE3">
            <w:pPr>
              <w:spacing w:line="360" w:lineRule="auto"/>
              <w:jc w:val="both"/>
              <w:rPr>
                <w:sz w:val="22"/>
                <w:szCs w:val="22"/>
              </w:rPr>
            </w:pPr>
            <w:r w:rsidRPr="00C715CA">
              <w:rPr>
                <w:sz w:val="22"/>
                <w:szCs w:val="22"/>
              </w:rPr>
              <w:t>0.84</w:t>
            </w:r>
          </w:p>
        </w:tc>
        <w:tc>
          <w:tcPr>
            <w:tcW w:w="1260" w:type="dxa"/>
          </w:tcPr>
          <w:p w14:paraId="2827E317" w14:textId="77777777" w:rsidR="00DA4816" w:rsidRPr="00C715CA" w:rsidRDefault="00DA4816" w:rsidP="003B6AE3">
            <w:pPr>
              <w:spacing w:line="360" w:lineRule="auto"/>
              <w:jc w:val="both"/>
              <w:rPr>
                <w:sz w:val="22"/>
                <w:szCs w:val="22"/>
              </w:rPr>
            </w:pPr>
            <w:r w:rsidRPr="00C715CA">
              <w:rPr>
                <w:sz w:val="22"/>
                <w:szCs w:val="22"/>
              </w:rPr>
              <w:t>0.76</w:t>
            </w:r>
          </w:p>
        </w:tc>
        <w:tc>
          <w:tcPr>
            <w:tcW w:w="1037" w:type="dxa"/>
          </w:tcPr>
          <w:p w14:paraId="1D3FB14A" w14:textId="77777777" w:rsidR="00DA4816" w:rsidRPr="00C715CA" w:rsidRDefault="00DA4816" w:rsidP="003B6AE3">
            <w:pPr>
              <w:spacing w:line="360" w:lineRule="auto"/>
              <w:jc w:val="both"/>
              <w:rPr>
                <w:sz w:val="22"/>
                <w:szCs w:val="22"/>
              </w:rPr>
            </w:pPr>
            <w:r w:rsidRPr="00C715CA">
              <w:rPr>
                <w:sz w:val="22"/>
                <w:szCs w:val="22"/>
              </w:rPr>
              <w:t>0.70</w:t>
            </w:r>
          </w:p>
        </w:tc>
      </w:tr>
      <w:tr w:rsidR="00DA4816" w:rsidRPr="00C715CA" w14:paraId="74C52DE2" w14:textId="77777777" w:rsidTr="003B6AE3">
        <w:tc>
          <w:tcPr>
            <w:tcW w:w="3348" w:type="dxa"/>
            <w:shd w:val="clear" w:color="auto" w:fill="99CCFF"/>
          </w:tcPr>
          <w:p w14:paraId="0891DD44" w14:textId="77777777" w:rsidR="00DA4816" w:rsidRPr="00C715CA" w:rsidRDefault="00DA4816" w:rsidP="003B6AE3">
            <w:pPr>
              <w:spacing w:line="360" w:lineRule="auto"/>
              <w:jc w:val="both"/>
              <w:rPr>
                <w:sz w:val="22"/>
                <w:szCs w:val="22"/>
              </w:rPr>
            </w:pPr>
            <w:r w:rsidRPr="00C715CA">
              <w:rPr>
                <w:sz w:val="22"/>
                <w:szCs w:val="22"/>
              </w:rPr>
              <w:t>Procuring raw materials</w:t>
            </w:r>
          </w:p>
        </w:tc>
        <w:tc>
          <w:tcPr>
            <w:tcW w:w="1800" w:type="dxa"/>
          </w:tcPr>
          <w:p w14:paraId="5EE23B1D" w14:textId="77777777" w:rsidR="00DA4816" w:rsidRPr="00C715CA" w:rsidRDefault="00DA4816" w:rsidP="003B6AE3">
            <w:pPr>
              <w:spacing w:line="360" w:lineRule="auto"/>
              <w:jc w:val="both"/>
              <w:rPr>
                <w:sz w:val="22"/>
                <w:szCs w:val="22"/>
              </w:rPr>
            </w:pPr>
            <w:r w:rsidRPr="00C715CA">
              <w:rPr>
                <w:sz w:val="22"/>
                <w:szCs w:val="22"/>
              </w:rPr>
              <w:t>0.85</w:t>
            </w:r>
          </w:p>
        </w:tc>
        <w:tc>
          <w:tcPr>
            <w:tcW w:w="1440" w:type="dxa"/>
          </w:tcPr>
          <w:p w14:paraId="2802B754" w14:textId="77777777" w:rsidR="00DA4816" w:rsidRPr="00C715CA" w:rsidRDefault="00DA4816" w:rsidP="003B6AE3">
            <w:pPr>
              <w:spacing w:line="360" w:lineRule="auto"/>
              <w:jc w:val="both"/>
              <w:rPr>
                <w:sz w:val="22"/>
                <w:szCs w:val="22"/>
              </w:rPr>
            </w:pPr>
            <w:r w:rsidRPr="00C715CA">
              <w:rPr>
                <w:sz w:val="22"/>
                <w:szCs w:val="22"/>
              </w:rPr>
              <w:t>0.80</w:t>
            </w:r>
          </w:p>
        </w:tc>
        <w:tc>
          <w:tcPr>
            <w:tcW w:w="1260" w:type="dxa"/>
          </w:tcPr>
          <w:p w14:paraId="0B3FEBA8" w14:textId="77777777" w:rsidR="00DA4816" w:rsidRPr="00C715CA" w:rsidRDefault="00DA4816" w:rsidP="003B6AE3">
            <w:pPr>
              <w:spacing w:line="360" w:lineRule="auto"/>
              <w:jc w:val="both"/>
              <w:rPr>
                <w:sz w:val="22"/>
                <w:szCs w:val="22"/>
              </w:rPr>
            </w:pPr>
            <w:r w:rsidRPr="00C715CA">
              <w:rPr>
                <w:sz w:val="22"/>
                <w:szCs w:val="22"/>
              </w:rPr>
              <w:t>0.77</w:t>
            </w:r>
          </w:p>
        </w:tc>
        <w:tc>
          <w:tcPr>
            <w:tcW w:w="1037" w:type="dxa"/>
          </w:tcPr>
          <w:p w14:paraId="2E405337" w14:textId="77777777" w:rsidR="00DA4816" w:rsidRPr="00C715CA" w:rsidRDefault="00DA4816" w:rsidP="003B6AE3">
            <w:pPr>
              <w:spacing w:line="360" w:lineRule="auto"/>
              <w:jc w:val="both"/>
              <w:rPr>
                <w:sz w:val="22"/>
                <w:szCs w:val="22"/>
              </w:rPr>
            </w:pPr>
            <w:r w:rsidRPr="00C715CA">
              <w:rPr>
                <w:sz w:val="22"/>
                <w:szCs w:val="22"/>
              </w:rPr>
              <w:t>0.74</w:t>
            </w:r>
          </w:p>
        </w:tc>
      </w:tr>
    </w:tbl>
    <w:p w14:paraId="4B7E2D30" w14:textId="77777777" w:rsidR="00DA4816" w:rsidRPr="00C715CA" w:rsidRDefault="00DA4816" w:rsidP="00DA4816">
      <w:pPr>
        <w:spacing w:line="360" w:lineRule="auto"/>
        <w:jc w:val="both"/>
        <w:rPr>
          <w:sz w:val="22"/>
          <w:szCs w:val="22"/>
        </w:rPr>
      </w:pPr>
      <w:r w:rsidRPr="00C715CA">
        <w:rPr>
          <w:sz w:val="22"/>
          <w:szCs w:val="22"/>
        </w:rPr>
        <w:t xml:space="preserve">Note: Remember the time frame for each item/sub-project is </w:t>
      </w:r>
      <w:r w:rsidRPr="00C715CA">
        <w:rPr>
          <w:sz w:val="22"/>
          <w:szCs w:val="22"/>
          <w:u w:val="single"/>
        </w:rPr>
        <w:t>different</w:t>
      </w:r>
    </w:p>
    <w:p w14:paraId="42986E78" w14:textId="77777777" w:rsidR="00DA4816" w:rsidRPr="00C715CA" w:rsidRDefault="00DA4816" w:rsidP="00DA4816">
      <w:pPr>
        <w:spacing w:line="360" w:lineRule="auto"/>
        <w:jc w:val="both"/>
        <w:rPr>
          <w:sz w:val="22"/>
          <w:szCs w:val="22"/>
        </w:rPr>
      </w:pPr>
    </w:p>
    <w:p w14:paraId="6CD2B7E0" w14:textId="77777777" w:rsidR="00DA4816" w:rsidRPr="00C715CA" w:rsidRDefault="00DA4816" w:rsidP="00DA4816">
      <w:pPr>
        <w:spacing w:line="360" w:lineRule="auto"/>
        <w:jc w:val="both"/>
        <w:rPr>
          <w:sz w:val="22"/>
          <w:szCs w:val="22"/>
        </w:rPr>
      </w:pPr>
      <w:r w:rsidRPr="00C715CA">
        <w:rPr>
          <w:sz w:val="22"/>
          <w:szCs w:val="22"/>
        </w:rPr>
        <w:t>In evaluation remember that if there are three stages for the completion of the project such that we can have A leads to B then to C and then D or A to C then to B and then to D, then the corresponding probability would be calculated utilizing</w:t>
      </w:r>
    </w:p>
    <w:p w14:paraId="6AE4F4BF" w14:textId="77777777" w:rsidR="00DA4816" w:rsidRPr="00C715CA" w:rsidRDefault="00DA4816" w:rsidP="00DA4816">
      <w:pPr>
        <w:spacing w:line="360" w:lineRule="auto"/>
        <w:jc w:val="both"/>
        <w:rPr>
          <w:sz w:val="22"/>
          <w:szCs w:val="22"/>
        </w:rPr>
      </w:pPr>
      <w:r w:rsidRPr="00C715CA">
        <w:rPr>
          <w:sz w:val="22"/>
          <w:szCs w:val="22"/>
        </w:rPr>
        <w:t>P(A)*P(B|</w:t>
      </w:r>
      <w:proofErr w:type="gramStart"/>
      <w:r w:rsidRPr="00C715CA">
        <w:rPr>
          <w:sz w:val="22"/>
          <w:szCs w:val="22"/>
        </w:rPr>
        <w:t>A)*</w:t>
      </w:r>
      <w:proofErr w:type="gramEnd"/>
      <w:r w:rsidRPr="00C715CA">
        <w:rPr>
          <w:sz w:val="22"/>
          <w:szCs w:val="22"/>
        </w:rPr>
        <w:t>P(C|A and B)*P(D|A, B and C) and</w:t>
      </w:r>
    </w:p>
    <w:p w14:paraId="6C8E44A3" w14:textId="77777777" w:rsidR="00DA4816" w:rsidRPr="00C715CA" w:rsidRDefault="00DA4816" w:rsidP="00DA4816">
      <w:pPr>
        <w:spacing w:line="360" w:lineRule="auto"/>
        <w:jc w:val="both"/>
        <w:rPr>
          <w:sz w:val="22"/>
          <w:szCs w:val="22"/>
        </w:rPr>
      </w:pPr>
      <w:r w:rsidRPr="00C715CA">
        <w:rPr>
          <w:sz w:val="22"/>
          <w:szCs w:val="22"/>
        </w:rPr>
        <w:t>P(A)*P(C|</w:t>
      </w:r>
      <w:proofErr w:type="gramStart"/>
      <w:r w:rsidRPr="00C715CA">
        <w:rPr>
          <w:sz w:val="22"/>
          <w:szCs w:val="22"/>
        </w:rPr>
        <w:t>A)*</w:t>
      </w:r>
      <w:proofErr w:type="gramEnd"/>
      <w:r w:rsidRPr="00C715CA">
        <w:rPr>
          <w:sz w:val="22"/>
          <w:szCs w:val="22"/>
        </w:rPr>
        <w:t>P(B|A and C)*P(D|A, C and B)</w:t>
      </w:r>
    </w:p>
    <w:p w14:paraId="28EC07CB" w14:textId="77777777" w:rsidR="00DA4816" w:rsidRPr="00C715CA" w:rsidRDefault="00DA4816" w:rsidP="00DA4816">
      <w:pPr>
        <w:spacing w:line="360" w:lineRule="auto"/>
        <w:jc w:val="both"/>
        <w:rPr>
          <w:sz w:val="22"/>
          <w:szCs w:val="22"/>
        </w:rPr>
      </w:pPr>
    </w:p>
    <w:sectPr w:rsidR="00DA4816" w:rsidRPr="00C715CA" w:rsidSect="00C715CA">
      <w:headerReference w:type="default" r:id="rId44"/>
      <w:footerReference w:type="even" r:id="rId45"/>
      <w:footerReference w:type="default" r:id="rId4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A1815" w14:textId="77777777" w:rsidR="008F003D" w:rsidRDefault="008F003D">
      <w:r>
        <w:separator/>
      </w:r>
    </w:p>
  </w:endnote>
  <w:endnote w:type="continuationSeparator" w:id="0">
    <w:p w14:paraId="04BB71B6" w14:textId="77777777" w:rsidR="008F003D" w:rsidRDefault="008F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F3F4" w14:textId="77777777" w:rsidR="003B6AE3" w:rsidRDefault="00672A0A" w:rsidP="009F02F0">
    <w:pPr>
      <w:pStyle w:val="Footer"/>
      <w:framePr w:wrap="around" w:vAnchor="text" w:hAnchor="margin" w:xAlign="center" w:y="1"/>
      <w:rPr>
        <w:rStyle w:val="PageNumber"/>
      </w:rPr>
    </w:pPr>
    <w:r>
      <w:rPr>
        <w:rStyle w:val="PageNumber"/>
      </w:rPr>
      <w:fldChar w:fldCharType="begin"/>
    </w:r>
    <w:r w:rsidR="003B6AE3">
      <w:rPr>
        <w:rStyle w:val="PageNumber"/>
      </w:rPr>
      <w:instrText xml:space="preserve">PAGE  </w:instrText>
    </w:r>
    <w:r>
      <w:rPr>
        <w:rStyle w:val="PageNumber"/>
      </w:rPr>
      <w:fldChar w:fldCharType="end"/>
    </w:r>
  </w:p>
  <w:p w14:paraId="1270A7BE" w14:textId="77777777" w:rsidR="003B6AE3" w:rsidRDefault="003B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EFA9" w14:textId="77777777" w:rsidR="003B6AE3" w:rsidRDefault="00672A0A" w:rsidP="009F02F0">
    <w:pPr>
      <w:pStyle w:val="Footer"/>
      <w:framePr w:wrap="around" w:vAnchor="text" w:hAnchor="margin" w:xAlign="center" w:y="1"/>
      <w:rPr>
        <w:rStyle w:val="PageNumber"/>
      </w:rPr>
    </w:pPr>
    <w:r>
      <w:rPr>
        <w:rStyle w:val="PageNumber"/>
      </w:rPr>
      <w:fldChar w:fldCharType="begin"/>
    </w:r>
    <w:r w:rsidR="003B6AE3">
      <w:rPr>
        <w:rStyle w:val="PageNumber"/>
      </w:rPr>
      <w:instrText xml:space="preserve">PAGE  </w:instrText>
    </w:r>
    <w:r>
      <w:rPr>
        <w:rStyle w:val="PageNumber"/>
      </w:rPr>
      <w:fldChar w:fldCharType="separate"/>
    </w:r>
    <w:r w:rsidR="00BA5BEE">
      <w:rPr>
        <w:rStyle w:val="PageNumber"/>
        <w:noProof/>
      </w:rPr>
      <w:t>10</w:t>
    </w:r>
    <w:r>
      <w:rPr>
        <w:rStyle w:val="PageNumber"/>
      </w:rPr>
      <w:fldChar w:fldCharType="end"/>
    </w:r>
  </w:p>
  <w:p w14:paraId="1CA910A5" w14:textId="77777777" w:rsidR="003B6AE3" w:rsidRDefault="003B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D9448" w14:textId="77777777" w:rsidR="008F003D" w:rsidRDefault="008F003D">
      <w:r>
        <w:separator/>
      </w:r>
    </w:p>
  </w:footnote>
  <w:footnote w:type="continuationSeparator" w:id="0">
    <w:p w14:paraId="4E08F7EC" w14:textId="77777777" w:rsidR="008F003D" w:rsidRDefault="008F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F900" w14:textId="1B20DD93" w:rsidR="003B6AE3" w:rsidRDefault="004840C5" w:rsidP="005C1A8D">
    <w:pPr>
      <w:pStyle w:val="Header"/>
      <w:jc w:val="center"/>
      <w:rPr>
        <w:sz w:val="20"/>
        <w:szCs w:val="20"/>
      </w:rPr>
    </w:pPr>
    <w:r>
      <w:rPr>
        <w:sz w:val="20"/>
        <w:szCs w:val="20"/>
      </w:rPr>
      <w:t>MBA666: Project Management</w:t>
    </w:r>
  </w:p>
  <w:p w14:paraId="5C86425D" w14:textId="33BA90F3" w:rsidR="004840C5" w:rsidRPr="005C1A8D" w:rsidRDefault="004840C5" w:rsidP="005C1A8D">
    <w:pPr>
      <w:pStyle w:val="Header"/>
      <w:jc w:val="center"/>
      <w:rPr>
        <w:sz w:val="20"/>
        <w:szCs w:val="20"/>
      </w:rPr>
    </w:pPr>
    <w:r>
      <w:rPr>
        <w:sz w:val="20"/>
        <w:szCs w:val="20"/>
      </w:rPr>
      <w:t>Raghu Nandan SENGUPTA, IME Dept., IIT Kanpur, 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DDA"/>
    <w:multiLevelType w:val="hybridMultilevel"/>
    <w:tmpl w:val="EC7E3376"/>
    <w:lvl w:ilvl="0" w:tplc="6D1E905E">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5E124B"/>
    <w:multiLevelType w:val="hybridMultilevel"/>
    <w:tmpl w:val="E70653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680B66"/>
    <w:multiLevelType w:val="hybridMultilevel"/>
    <w:tmpl w:val="ECEEF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F5129"/>
    <w:multiLevelType w:val="hybridMultilevel"/>
    <w:tmpl w:val="AE8E01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3E86DC4"/>
    <w:multiLevelType w:val="hybridMultilevel"/>
    <w:tmpl w:val="8D009FC6"/>
    <w:lvl w:ilvl="0" w:tplc="702CE7FC">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00227"/>
    <w:multiLevelType w:val="hybridMultilevel"/>
    <w:tmpl w:val="6674C6AA"/>
    <w:lvl w:ilvl="0" w:tplc="702CE7FC">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37DB4"/>
    <w:multiLevelType w:val="hybridMultilevel"/>
    <w:tmpl w:val="8500F7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C15B37"/>
    <w:multiLevelType w:val="hybridMultilevel"/>
    <w:tmpl w:val="4C640D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370667"/>
    <w:multiLevelType w:val="hybridMultilevel"/>
    <w:tmpl w:val="9190BC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A21B0"/>
    <w:multiLevelType w:val="hybridMultilevel"/>
    <w:tmpl w:val="3A183D18"/>
    <w:lvl w:ilvl="0" w:tplc="98C8D220">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601BAD"/>
    <w:multiLevelType w:val="hybridMultilevel"/>
    <w:tmpl w:val="C08093A2"/>
    <w:lvl w:ilvl="0" w:tplc="702CE7FC">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E0E25"/>
    <w:multiLevelType w:val="hybridMultilevel"/>
    <w:tmpl w:val="ABFEB7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4551C9A"/>
    <w:multiLevelType w:val="hybridMultilevel"/>
    <w:tmpl w:val="DA709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0781E"/>
    <w:multiLevelType w:val="hybridMultilevel"/>
    <w:tmpl w:val="EFF8B3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9B55190"/>
    <w:multiLevelType w:val="hybridMultilevel"/>
    <w:tmpl w:val="6D20BD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A081D00"/>
    <w:multiLevelType w:val="hybridMultilevel"/>
    <w:tmpl w:val="80F0DC26"/>
    <w:lvl w:ilvl="0" w:tplc="40090001">
      <w:start w:val="1"/>
      <w:numFmt w:val="bullet"/>
      <w:lvlText w:val=""/>
      <w:lvlJc w:val="left"/>
      <w:pPr>
        <w:ind w:left="1008" w:hanging="360"/>
      </w:pPr>
      <w:rPr>
        <w:rFonts w:ascii="Symbol" w:hAnsi="Symbol" w:hint="default"/>
      </w:rPr>
    </w:lvl>
    <w:lvl w:ilvl="1" w:tplc="40090003">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6" w15:restartNumberingAfterBreak="0">
    <w:nsid w:val="2A78689A"/>
    <w:multiLevelType w:val="hybridMultilevel"/>
    <w:tmpl w:val="5CE2C7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D234B29"/>
    <w:multiLevelType w:val="hybridMultilevel"/>
    <w:tmpl w:val="C9F2D660"/>
    <w:lvl w:ilvl="0" w:tplc="BEB60298">
      <w:numFmt w:val="decimalZero"/>
      <w:lvlText w:val="%1"/>
      <w:lvlJc w:val="left"/>
      <w:pPr>
        <w:tabs>
          <w:tab w:val="num" w:pos="4860"/>
        </w:tabs>
        <w:ind w:left="4860" w:hanging="19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2F8E1A75"/>
    <w:multiLevelType w:val="hybridMultilevel"/>
    <w:tmpl w:val="7FB610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FDA080A"/>
    <w:multiLevelType w:val="hybridMultilevel"/>
    <w:tmpl w:val="34365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06DD2"/>
    <w:multiLevelType w:val="hybridMultilevel"/>
    <w:tmpl w:val="9B3271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B21C6C"/>
    <w:multiLevelType w:val="hybridMultilevel"/>
    <w:tmpl w:val="29EA6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23BF8"/>
    <w:multiLevelType w:val="hybridMultilevel"/>
    <w:tmpl w:val="99B432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CF5341C"/>
    <w:multiLevelType w:val="hybridMultilevel"/>
    <w:tmpl w:val="BF92B7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07C2784"/>
    <w:multiLevelType w:val="hybridMultilevel"/>
    <w:tmpl w:val="54FCD4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37EC0"/>
    <w:multiLevelType w:val="multilevel"/>
    <w:tmpl w:val="C62E78A2"/>
    <w:styleLink w:val="Style1"/>
    <w:lvl w:ilvl="0">
      <w:start w:val="1"/>
      <w:numFmt w:val="decimal"/>
      <w:lvlText w:val="%1"/>
      <w:lvlJc w:val="left"/>
      <w:pPr>
        <w:ind w:left="1287" w:hanging="360"/>
      </w:pPr>
      <w:rPr>
        <w:rFonts w:ascii="Times New Roman" w:hAnsi="Times New Roman" w:hint="default"/>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37D62BD"/>
    <w:multiLevelType w:val="hybridMultilevel"/>
    <w:tmpl w:val="5784CA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0D397C"/>
    <w:multiLevelType w:val="hybridMultilevel"/>
    <w:tmpl w:val="33A83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871E3C"/>
    <w:multiLevelType w:val="hybridMultilevel"/>
    <w:tmpl w:val="3A4276EA"/>
    <w:lvl w:ilvl="0" w:tplc="2A3A3AD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24F28"/>
    <w:multiLevelType w:val="multilevel"/>
    <w:tmpl w:val="229C0A08"/>
    <w:lvl w:ilvl="0">
      <w:start w:val="2"/>
      <w:numFmt w:val="decimal"/>
      <w:lvlText w:val="%1"/>
      <w:lvlJc w:val="left"/>
      <w:pPr>
        <w:ind w:left="924" w:hanging="357"/>
      </w:pPr>
      <w:rPr>
        <w:rFonts w:hint="default"/>
        <w:b w:val="0"/>
        <w:i w:val="0"/>
        <w:sz w:val="22"/>
      </w:rPr>
    </w:lvl>
    <w:lvl w:ilvl="1">
      <w:start w:val="1"/>
      <w:numFmt w:val="decimal"/>
      <w:lvlText w:val="%1.%2"/>
      <w:lvlJc w:val="left"/>
      <w:pPr>
        <w:ind w:left="2211" w:hanging="357"/>
      </w:pPr>
      <w:rPr>
        <w:rFonts w:hint="default"/>
      </w:rPr>
    </w:lvl>
    <w:lvl w:ilvl="2">
      <w:start w:val="1"/>
      <w:numFmt w:val="decimal"/>
      <w:lvlText w:val="%1.%2.%3"/>
      <w:lvlJc w:val="left"/>
      <w:pPr>
        <w:ind w:left="3498" w:hanging="357"/>
      </w:pPr>
      <w:rPr>
        <w:rFonts w:hint="default"/>
      </w:rPr>
    </w:lvl>
    <w:lvl w:ilvl="3">
      <w:start w:val="1"/>
      <w:numFmt w:val="decimal"/>
      <w:lvlText w:val="%1.%2.%3.%4"/>
      <w:lvlJc w:val="left"/>
      <w:pPr>
        <w:ind w:left="4785" w:hanging="357"/>
      </w:pPr>
      <w:rPr>
        <w:rFonts w:hint="default"/>
      </w:rPr>
    </w:lvl>
    <w:lvl w:ilvl="4">
      <w:start w:val="1"/>
      <w:numFmt w:val="decimal"/>
      <w:lvlText w:val="%1.%2.%3.%4.%5"/>
      <w:lvlJc w:val="left"/>
      <w:pPr>
        <w:ind w:left="6072" w:hanging="357"/>
      </w:pPr>
      <w:rPr>
        <w:rFonts w:hint="default"/>
      </w:rPr>
    </w:lvl>
    <w:lvl w:ilvl="5">
      <w:start w:val="1"/>
      <w:numFmt w:val="decimal"/>
      <w:lvlText w:val="%1.%2.%3.%4.%5.%6"/>
      <w:lvlJc w:val="left"/>
      <w:pPr>
        <w:ind w:left="7359" w:hanging="357"/>
      </w:pPr>
      <w:rPr>
        <w:rFonts w:hint="default"/>
      </w:rPr>
    </w:lvl>
    <w:lvl w:ilvl="6">
      <w:start w:val="1"/>
      <w:numFmt w:val="decimal"/>
      <w:lvlText w:val="%1.%2.%3.%4.%5.%6.%7"/>
      <w:lvlJc w:val="left"/>
      <w:pPr>
        <w:ind w:left="8646" w:hanging="357"/>
      </w:pPr>
      <w:rPr>
        <w:rFonts w:hint="default"/>
      </w:rPr>
    </w:lvl>
    <w:lvl w:ilvl="7">
      <w:start w:val="1"/>
      <w:numFmt w:val="decimal"/>
      <w:lvlText w:val="%1.%2.%3.%4.%5.%6.%7.%8"/>
      <w:lvlJc w:val="left"/>
      <w:pPr>
        <w:ind w:left="9933" w:hanging="357"/>
      </w:pPr>
      <w:rPr>
        <w:rFonts w:hint="default"/>
      </w:rPr>
    </w:lvl>
    <w:lvl w:ilvl="8">
      <w:start w:val="1"/>
      <w:numFmt w:val="decimal"/>
      <w:lvlText w:val="%1.%2.%3.%4.%5.%6.%7.%8.%9"/>
      <w:lvlJc w:val="left"/>
      <w:pPr>
        <w:ind w:left="11220" w:hanging="357"/>
      </w:pPr>
      <w:rPr>
        <w:rFonts w:hint="default"/>
      </w:rPr>
    </w:lvl>
  </w:abstractNum>
  <w:abstractNum w:abstractNumId="30" w15:restartNumberingAfterBreak="0">
    <w:nsid w:val="48CB52F0"/>
    <w:multiLevelType w:val="hybridMultilevel"/>
    <w:tmpl w:val="1A86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2E270E"/>
    <w:multiLevelType w:val="hybridMultilevel"/>
    <w:tmpl w:val="0A166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5C6A41"/>
    <w:multiLevelType w:val="hybridMultilevel"/>
    <w:tmpl w:val="31B2DB22"/>
    <w:lvl w:ilvl="0" w:tplc="702CE7FC">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F82B28"/>
    <w:multiLevelType w:val="hybridMultilevel"/>
    <w:tmpl w:val="8EA25C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C65E4"/>
    <w:multiLevelType w:val="hybridMultilevel"/>
    <w:tmpl w:val="F3BAAADC"/>
    <w:lvl w:ilvl="0" w:tplc="702CE7FC">
      <w:start w:val="1"/>
      <w:numFmt w:val="decimal"/>
      <w:lvlText w:val="%1)"/>
      <w:lvlJc w:val="left"/>
      <w:pPr>
        <w:tabs>
          <w:tab w:val="num" w:pos="720"/>
        </w:tabs>
        <w:ind w:left="720" w:hanging="360"/>
      </w:pPr>
      <w:rPr>
        <w:rFonts w:ascii="Times New Roman" w:hAnsi="Times New Roman" w:hint="default"/>
        <w:sz w:val="24"/>
        <w:szCs w:val="24"/>
      </w:rPr>
    </w:lvl>
    <w:lvl w:ilvl="1" w:tplc="FEF23060">
      <w:start w:val="1"/>
      <w:numFmt w:val="lowerLetter"/>
      <w:lvlText w:val="%2)"/>
      <w:lvlJc w:val="left"/>
      <w:pPr>
        <w:tabs>
          <w:tab w:val="num" w:pos="1440"/>
        </w:tabs>
        <w:ind w:left="1440" w:hanging="360"/>
      </w:pPr>
      <w:rPr>
        <w:rFonts w:hint="default"/>
        <w:b w:val="0"/>
        <w:i w:val="0"/>
        <w:strike w:val="0"/>
        <w:dstrike w:val="0"/>
        <w:shadow w:val="0"/>
        <w:emboss w:val="0"/>
        <w:imprint w:val="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180C8E"/>
    <w:multiLevelType w:val="hybridMultilevel"/>
    <w:tmpl w:val="923A2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0E4BA4"/>
    <w:multiLevelType w:val="hybridMultilevel"/>
    <w:tmpl w:val="3FB46696"/>
    <w:lvl w:ilvl="0" w:tplc="702CE7FC">
      <w:start w:val="1"/>
      <w:numFmt w:val="decimal"/>
      <w:lvlText w:val="%1)"/>
      <w:lvlJc w:val="left"/>
      <w:pPr>
        <w:tabs>
          <w:tab w:val="num" w:pos="720"/>
        </w:tabs>
        <w:ind w:left="720" w:hanging="36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561A3C"/>
    <w:multiLevelType w:val="hybridMultilevel"/>
    <w:tmpl w:val="3F4C9D42"/>
    <w:lvl w:ilvl="0" w:tplc="A07425EE">
      <w:start w:val="1"/>
      <w:numFmt w:val="decimal"/>
      <w:lvlText w:val="%1"/>
      <w:lvlJc w:val="left"/>
      <w:pPr>
        <w:ind w:left="720" w:hanging="360"/>
      </w:pPr>
      <w:rPr>
        <w:rFonts w:ascii="Times New Roman" w:hAnsi="Times New Roman"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C1401E1"/>
    <w:multiLevelType w:val="hybridMultilevel"/>
    <w:tmpl w:val="7B247F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92713"/>
    <w:multiLevelType w:val="hybridMultilevel"/>
    <w:tmpl w:val="5B32ED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D4ECF"/>
    <w:multiLevelType w:val="hybridMultilevel"/>
    <w:tmpl w:val="442245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9496B"/>
    <w:multiLevelType w:val="hybridMultilevel"/>
    <w:tmpl w:val="C49AB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1E6607"/>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9"/>
  </w:num>
  <w:num w:numId="3">
    <w:abstractNumId w:val="12"/>
  </w:num>
  <w:num w:numId="4">
    <w:abstractNumId w:val="2"/>
  </w:num>
  <w:num w:numId="5">
    <w:abstractNumId w:val="19"/>
  </w:num>
  <w:num w:numId="6">
    <w:abstractNumId w:val="8"/>
  </w:num>
  <w:num w:numId="7">
    <w:abstractNumId w:val="35"/>
  </w:num>
  <w:num w:numId="8">
    <w:abstractNumId w:val="38"/>
  </w:num>
  <w:num w:numId="9">
    <w:abstractNumId w:val="10"/>
  </w:num>
  <w:num w:numId="10">
    <w:abstractNumId w:val="37"/>
  </w:num>
  <w:num w:numId="11">
    <w:abstractNumId w:val="0"/>
  </w:num>
  <w:num w:numId="12">
    <w:abstractNumId w:val="42"/>
  </w:num>
  <w:num w:numId="13">
    <w:abstractNumId w:val="25"/>
  </w:num>
  <w:num w:numId="14">
    <w:abstractNumId w:val="29"/>
  </w:num>
  <w:num w:numId="15">
    <w:abstractNumId w:val="18"/>
  </w:num>
  <w:num w:numId="16">
    <w:abstractNumId w:val="23"/>
  </w:num>
  <w:num w:numId="17">
    <w:abstractNumId w:val="14"/>
  </w:num>
  <w:num w:numId="18">
    <w:abstractNumId w:val="16"/>
  </w:num>
  <w:num w:numId="19">
    <w:abstractNumId w:val="7"/>
  </w:num>
  <w:num w:numId="20">
    <w:abstractNumId w:val="22"/>
  </w:num>
  <w:num w:numId="21">
    <w:abstractNumId w:val="6"/>
  </w:num>
  <w:num w:numId="22">
    <w:abstractNumId w:val="3"/>
  </w:num>
  <w:num w:numId="23">
    <w:abstractNumId w:val="1"/>
  </w:num>
  <w:num w:numId="24">
    <w:abstractNumId w:val="13"/>
  </w:num>
  <w:num w:numId="25">
    <w:abstractNumId w:val="11"/>
  </w:num>
  <w:num w:numId="26">
    <w:abstractNumId w:val="26"/>
  </w:num>
  <w:num w:numId="27">
    <w:abstractNumId w:val="20"/>
  </w:num>
  <w:num w:numId="28">
    <w:abstractNumId w:val="31"/>
  </w:num>
  <w:num w:numId="29">
    <w:abstractNumId w:val="9"/>
  </w:num>
  <w:num w:numId="30">
    <w:abstractNumId w:val="33"/>
  </w:num>
  <w:num w:numId="31">
    <w:abstractNumId w:val="21"/>
  </w:num>
  <w:num w:numId="32">
    <w:abstractNumId w:val="40"/>
  </w:num>
  <w:num w:numId="33">
    <w:abstractNumId w:val="24"/>
  </w:num>
  <w:num w:numId="34">
    <w:abstractNumId w:val="34"/>
  </w:num>
  <w:num w:numId="35">
    <w:abstractNumId w:val="36"/>
  </w:num>
  <w:num w:numId="36">
    <w:abstractNumId w:val="32"/>
  </w:num>
  <w:num w:numId="37">
    <w:abstractNumId w:val="4"/>
  </w:num>
  <w:num w:numId="38">
    <w:abstractNumId w:val="5"/>
  </w:num>
  <w:num w:numId="39">
    <w:abstractNumId w:val="28"/>
  </w:num>
  <w:num w:numId="40">
    <w:abstractNumId w:val="15"/>
  </w:num>
  <w:num w:numId="41">
    <w:abstractNumId w:val="17"/>
  </w:num>
  <w:num w:numId="42">
    <w:abstractNumId w:val="30"/>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noPunctuationKerning/>
  <w:characterSpacingControl w:val="doNotCompress"/>
  <w:hdrShapeDefaults>
    <o:shapedefaults v:ext="edit" spidmax="60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802"/>
    <w:rsid w:val="00000382"/>
    <w:rsid w:val="00002848"/>
    <w:rsid w:val="00003523"/>
    <w:rsid w:val="00003E40"/>
    <w:rsid w:val="0000451F"/>
    <w:rsid w:val="00005BD1"/>
    <w:rsid w:val="00010B34"/>
    <w:rsid w:val="00013685"/>
    <w:rsid w:val="00013FD1"/>
    <w:rsid w:val="00014603"/>
    <w:rsid w:val="0001531F"/>
    <w:rsid w:val="00015780"/>
    <w:rsid w:val="00016B28"/>
    <w:rsid w:val="000179DB"/>
    <w:rsid w:val="00021B4F"/>
    <w:rsid w:val="00027287"/>
    <w:rsid w:val="0002774F"/>
    <w:rsid w:val="000303FC"/>
    <w:rsid w:val="00030909"/>
    <w:rsid w:val="00031424"/>
    <w:rsid w:val="00033353"/>
    <w:rsid w:val="0003387E"/>
    <w:rsid w:val="000405A8"/>
    <w:rsid w:val="000474B1"/>
    <w:rsid w:val="00051877"/>
    <w:rsid w:val="00051C99"/>
    <w:rsid w:val="0005400E"/>
    <w:rsid w:val="0005446E"/>
    <w:rsid w:val="00061392"/>
    <w:rsid w:val="00062320"/>
    <w:rsid w:val="000633CA"/>
    <w:rsid w:val="000651FB"/>
    <w:rsid w:val="00066E2B"/>
    <w:rsid w:val="000714BF"/>
    <w:rsid w:val="00072598"/>
    <w:rsid w:val="00076B9C"/>
    <w:rsid w:val="00077075"/>
    <w:rsid w:val="0008367E"/>
    <w:rsid w:val="0008498B"/>
    <w:rsid w:val="00084B92"/>
    <w:rsid w:val="000859F9"/>
    <w:rsid w:val="00086B9A"/>
    <w:rsid w:val="000874ED"/>
    <w:rsid w:val="00090032"/>
    <w:rsid w:val="00090DDF"/>
    <w:rsid w:val="00093055"/>
    <w:rsid w:val="00094078"/>
    <w:rsid w:val="0009415D"/>
    <w:rsid w:val="00097978"/>
    <w:rsid w:val="000A0369"/>
    <w:rsid w:val="000A0495"/>
    <w:rsid w:val="000A1390"/>
    <w:rsid w:val="000A18AD"/>
    <w:rsid w:val="000A1D9E"/>
    <w:rsid w:val="000A4101"/>
    <w:rsid w:val="000A7B4D"/>
    <w:rsid w:val="000B008D"/>
    <w:rsid w:val="000B012A"/>
    <w:rsid w:val="000B1431"/>
    <w:rsid w:val="000B154E"/>
    <w:rsid w:val="000B1B82"/>
    <w:rsid w:val="000B34BB"/>
    <w:rsid w:val="000B358B"/>
    <w:rsid w:val="000B406B"/>
    <w:rsid w:val="000B61EB"/>
    <w:rsid w:val="000B6259"/>
    <w:rsid w:val="000B6412"/>
    <w:rsid w:val="000B7AAC"/>
    <w:rsid w:val="000C2E59"/>
    <w:rsid w:val="000C531D"/>
    <w:rsid w:val="000C6D42"/>
    <w:rsid w:val="000D018F"/>
    <w:rsid w:val="000D1EC6"/>
    <w:rsid w:val="000D3725"/>
    <w:rsid w:val="000D399B"/>
    <w:rsid w:val="000D3B59"/>
    <w:rsid w:val="000D3FA7"/>
    <w:rsid w:val="000E44FA"/>
    <w:rsid w:val="000E4F32"/>
    <w:rsid w:val="000E5C04"/>
    <w:rsid w:val="000E664A"/>
    <w:rsid w:val="000E6B41"/>
    <w:rsid w:val="000E7325"/>
    <w:rsid w:val="000F2F5E"/>
    <w:rsid w:val="000F4216"/>
    <w:rsid w:val="000F4C37"/>
    <w:rsid w:val="000F4D51"/>
    <w:rsid w:val="000F546D"/>
    <w:rsid w:val="000F59B8"/>
    <w:rsid w:val="00100AC7"/>
    <w:rsid w:val="00102D96"/>
    <w:rsid w:val="001059A2"/>
    <w:rsid w:val="00107F92"/>
    <w:rsid w:val="00111843"/>
    <w:rsid w:val="0011258E"/>
    <w:rsid w:val="00112FF4"/>
    <w:rsid w:val="00113112"/>
    <w:rsid w:val="00114E68"/>
    <w:rsid w:val="00117CA6"/>
    <w:rsid w:val="001214E1"/>
    <w:rsid w:val="001245E9"/>
    <w:rsid w:val="00124EBE"/>
    <w:rsid w:val="0012602A"/>
    <w:rsid w:val="00130AB0"/>
    <w:rsid w:val="00132F26"/>
    <w:rsid w:val="00137B35"/>
    <w:rsid w:val="00143279"/>
    <w:rsid w:val="00143CC9"/>
    <w:rsid w:val="00144742"/>
    <w:rsid w:val="00144B1F"/>
    <w:rsid w:val="001451C8"/>
    <w:rsid w:val="00146A67"/>
    <w:rsid w:val="0015028D"/>
    <w:rsid w:val="0015051E"/>
    <w:rsid w:val="0015095F"/>
    <w:rsid w:val="00151D01"/>
    <w:rsid w:val="0015238A"/>
    <w:rsid w:val="001523FF"/>
    <w:rsid w:val="00152D6F"/>
    <w:rsid w:val="0015419C"/>
    <w:rsid w:val="00155BCA"/>
    <w:rsid w:val="001578E6"/>
    <w:rsid w:val="00157AD0"/>
    <w:rsid w:val="00162625"/>
    <w:rsid w:val="00167B8B"/>
    <w:rsid w:val="00170945"/>
    <w:rsid w:val="0017169E"/>
    <w:rsid w:val="00171942"/>
    <w:rsid w:val="00173A84"/>
    <w:rsid w:val="00174C01"/>
    <w:rsid w:val="001752F8"/>
    <w:rsid w:val="00177526"/>
    <w:rsid w:val="00177902"/>
    <w:rsid w:val="00177D79"/>
    <w:rsid w:val="0018035C"/>
    <w:rsid w:val="001837B5"/>
    <w:rsid w:val="00183930"/>
    <w:rsid w:val="00184238"/>
    <w:rsid w:val="0018502A"/>
    <w:rsid w:val="001855EB"/>
    <w:rsid w:val="00185931"/>
    <w:rsid w:val="00185AB0"/>
    <w:rsid w:val="00185EEC"/>
    <w:rsid w:val="00187BF3"/>
    <w:rsid w:val="0019071D"/>
    <w:rsid w:val="001916B3"/>
    <w:rsid w:val="00195483"/>
    <w:rsid w:val="001963A0"/>
    <w:rsid w:val="001A0A9E"/>
    <w:rsid w:val="001A1BB3"/>
    <w:rsid w:val="001A28B9"/>
    <w:rsid w:val="001A36D7"/>
    <w:rsid w:val="001A42F4"/>
    <w:rsid w:val="001A4BC1"/>
    <w:rsid w:val="001A55F7"/>
    <w:rsid w:val="001A6CBF"/>
    <w:rsid w:val="001B09FD"/>
    <w:rsid w:val="001B30F7"/>
    <w:rsid w:val="001B4434"/>
    <w:rsid w:val="001B70F1"/>
    <w:rsid w:val="001B774E"/>
    <w:rsid w:val="001B7EF5"/>
    <w:rsid w:val="001B7FDD"/>
    <w:rsid w:val="001C20FC"/>
    <w:rsid w:val="001C27BB"/>
    <w:rsid w:val="001C2D0B"/>
    <w:rsid w:val="001C3035"/>
    <w:rsid w:val="001C4246"/>
    <w:rsid w:val="001C452D"/>
    <w:rsid w:val="001C499D"/>
    <w:rsid w:val="001C7DAA"/>
    <w:rsid w:val="001D1076"/>
    <w:rsid w:val="001D1201"/>
    <w:rsid w:val="001D198A"/>
    <w:rsid w:val="001D38C1"/>
    <w:rsid w:val="001D4230"/>
    <w:rsid w:val="001D5871"/>
    <w:rsid w:val="001D5A80"/>
    <w:rsid w:val="001E3B61"/>
    <w:rsid w:val="001E4F6A"/>
    <w:rsid w:val="001E60C8"/>
    <w:rsid w:val="001E7D6C"/>
    <w:rsid w:val="001F02B4"/>
    <w:rsid w:val="001F054F"/>
    <w:rsid w:val="001F5EAB"/>
    <w:rsid w:val="001F6387"/>
    <w:rsid w:val="001F678E"/>
    <w:rsid w:val="001F7DCF"/>
    <w:rsid w:val="00200198"/>
    <w:rsid w:val="00200D4E"/>
    <w:rsid w:val="00203E9B"/>
    <w:rsid w:val="00207154"/>
    <w:rsid w:val="0021006F"/>
    <w:rsid w:val="002119ED"/>
    <w:rsid w:val="00212D99"/>
    <w:rsid w:val="002144CD"/>
    <w:rsid w:val="0021635D"/>
    <w:rsid w:val="002200F0"/>
    <w:rsid w:val="00223191"/>
    <w:rsid w:val="002238D2"/>
    <w:rsid w:val="00223B91"/>
    <w:rsid w:val="002257F9"/>
    <w:rsid w:val="00226A97"/>
    <w:rsid w:val="00226AC2"/>
    <w:rsid w:val="002271D6"/>
    <w:rsid w:val="00227872"/>
    <w:rsid w:val="00230863"/>
    <w:rsid w:val="00230C9C"/>
    <w:rsid w:val="0023308F"/>
    <w:rsid w:val="00233359"/>
    <w:rsid w:val="00233F06"/>
    <w:rsid w:val="002405E5"/>
    <w:rsid w:val="00240DA1"/>
    <w:rsid w:val="00240E1F"/>
    <w:rsid w:val="002417D7"/>
    <w:rsid w:val="002431EF"/>
    <w:rsid w:val="0024497B"/>
    <w:rsid w:val="00246C32"/>
    <w:rsid w:val="0024711E"/>
    <w:rsid w:val="00247400"/>
    <w:rsid w:val="002509BE"/>
    <w:rsid w:val="00250BB0"/>
    <w:rsid w:val="00251BBC"/>
    <w:rsid w:val="00254208"/>
    <w:rsid w:val="0025477E"/>
    <w:rsid w:val="00256061"/>
    <w:rsid w:val="002561A5"/>
    <w:rsid w:val="00257EFA"/>
    <w:rsid w:val="00262013"/>
    <w:rsid w:val="00262C34"/>
    <w:rsid w:val="00264295"/>
    <w:rsid w:val="00264B02"/>
    <w:rsid w:val="00265924"/>
    <w:rsid w:val="002674CA"/>
    <w:rsid w:val="00270239"/>
    <w:rsid w:val="002706E7"/>
    <w:rsid w:val="0027264D"/>
    <w:rsid w:val="00272F25"/>
    <w:rsid w:val="0027319F"/>
    <w:rsid w:val="00275718"/>
    <w:rsid w:val="002758E1"/>
    <w:rsid w:val="00275D86"/>
    <w:rsid w:val="00280798"/>
    <w:rsid w:val="00280B5E"/>
    <w:rsid w:val="00281A03"/>
    <w:rsid w:val="00282C08"/>
    <w:rsid w:val="002836E7"/>
    <w:rsid w:val="002862EF"/>
    <w:rsid w:val="002873C9"/>
    <w:rsid w:val="002879F6"/>
    <w:rsid w:val="00291192"/>
    <w:rsid w:val="002912E7"/>
    <w:rsid w:val="0029246B"/>
    <w:rsid w:val="00292C40"/>
    <w:rsid w:val="00293735"/>
    <w:rsid w:val="00293D07"/>
    <w:rsid w:val="0029436A"/>
    <w:rsid w:val="002A0EB9"/>
    <w:rsid w:val="002A1026"/>
    <w:rsid w:val="002A2184"/>
    <w:rsid w:val="002A3B55"/>
    <w:rsid w:val="002A3CFC"/>
    <w:rsid w:val="002A3EBC"/>
    <w:rsid w:val="002A465C"/>
    <w:rsid w:val="002A4CC7"/>
    <w:rsid w:val="002A5318"/>
    <w:rsid w:val="002B13AD"/>
    <w:rsid w:val="002B14D9"/>
    <w:rsid w:val="002B169F"/>
    <w:rsid w:val="002B5E86"/>
    <w:rsid w:val="002B7FAA"/>
    <w:rsid w:val="002C05A4"/>
    <w:rsid w:val="002C083D"/>
    <w:rsid w:val="002C09DD"/>
    <w:rsid w:val="002C0BB8"/>
    <w:rsid w:val="002C0F27"/>
    <w:rsid w:val="002C288E"/>
    <w:rsid w:val="002C40C7"/>
    <w:rsid w:val="002C439B"/>
    <w:rsid w:val="002C519A"/>
    <w:rsid w:val="002C6CF8"/>
    <w:rsid w:val="002D0D90"/>
    <w:rsid w:val="002D2339"/>
    <w:rsid w:val="002D23B1"/>
    <w:rsid w:val="002D2A7F"/>
    <w:rsid w:val="002D471B"/>
    <w:rsid w:val="002D672B"/>
    <w:rsid w:val="002D7E88"/>
    <w:rsid w:val="002E1784"/>
    <w:rsid w:val="002E2985"/>
    <w:rsid w:val="002E74B4"/>
    <w:rsid w:val="002F069E"/>
    <w:rsid w:val="002F0749"/>
    <w:rsid w:val="002F1BF6"/>
    <w:rsid w:val="002F57BC"/>
    <w:rsid w:val="002F5C4E"/>
    <w:rsid w:val="002F7392"/>
    <w:rsid w:val="00301934"/>
    <w:rsid w:val="003020A4"/>
    <w:rsid w:val="00302F3F"/>
    <w:rsid w:val="00303E5E"/>
    <w:rsid w:val="00304111"/>
    <w:rsid w:val="00304777"/>
    <w:rsid w:val="003102E1"/>
    <w:rsid w:val="00310D76"/>
    <w:rsid w:val="0031104A"/>
    <w:rsid w:val="00312BD2"/>
    <w:rsid w:val="00313014"/>
    <w:rsid w:val="003151B9"/>
    <w:rsid w:val="00315CDD"/>
    <w:rsid w:val="00315E5B"/>
    <w:rsid w:val="0031626A"/>
    <w:rsid w:val="00316EFF"/>
    <w:rsid w:val="00317D7E"/>
    <w:rsid w:val="00321BE7"/>
    <w:rsid w:val="00323757"/>
    <w:rsid w:val="00326C62"/>
    <w:rsid w:val="003270EE"/>
    <w:rsid w:val="00332B3E"/>
    <w:rsid w:val="00333D2D"/>
    <w:rsid w:val="00335388"/>
    <w:rsid w:val="003355B4"/>
    <w:rsid w:val="00337334"/>
    <w:rsid w:val="0034038A"/>
    <w:rsid w:val="00344E67"/>
    <w:rsid w:val="003452D0"/>
    <w:rsid w:val="00346099"/>
    <w:rsid w:val="003465D1"/>
    <w:rsid w:val="00346BBA"/>
    <w:rsid w:val="003474EA"/>
    <w:rsid w:val="003475A0"/>
    <w:rsid w:val="00353B32"/>
    <w:rsid w:val="00354044"/>
    <w:rsid w:val="00354295"/>
    <w:rsid w:val="00354816"/>
    <w:rsid w:val="00356595"/>
    <w:rsid w:val="00356F40"/>
    <w:rsid w:val="003578FD"/>
    <w:rsid w:val="0036201A"/>
    <w:rsid w:val="003629AB"/>
    <w:rsid w:val="003641AA"/>
    <w:rsid w:val="003650A8"/>
    <w:rsid w:val="00367518"/>
    <w:rsid w:val="00373E53"/>
    <w:rsid w:val="0037571B"/>
    <w:rsid w:val="00376017"/>
    <w:rsid w:val="003764C3"/>
    <w:rsid w:val="0038130A"/>
    <w:rsid w:val="0038236A"/>
    <w:rsid w:val="00382C0E"/>
    <w:rsid w:val="0038329C"/>
    <w:rsid w:val="003850ED"/>
    <w:rsid w:val="003857B2"/>
    <w:rsid w:val="00387DF6"/>
    <w:rsid w:val="003901AA"/>
    <w:rsid w:val="00392734"/>
    <w:rsid w:val="00392B9E"/>
    <w:rsid w:val="0039432E"/>
    <w:rsid w:val="00394543"/>
    <w:rsid w:val="00394F17"/>
    <w:rsid w:val="003A0061"/>
    <w:rsid w:val="003A2A14"/>
    <w:rsid w:val="003A2D18"/>
    <w:rsid w:val="003A5139"/>
    <w:rsid w:val="003A6C13"/>
    <w:rsid w:val="003A6C16"/>
    <w:rsid w:val="003A7279"/>
    <w:rsid w:val="003B0DFA"/>
    <w:rsid w:val="003B1320"/>
    <w:rsid w:val="003B1BCA"/>
    <w:rsid w:val="003B520C"/>
    <w:rsid w:val="003B699F"/>
    <w:rsid w:val="003B6AE3"/>
    <w:rsid w:val="003C33B9"/>
    <w:rsid w:val="003C3AB5"/>
    <w:rsid w:val="003C4356"/>
    <w:rsid w:val="003C64A6"/>
    <w:rsid w:val="003C771E"/>
    <w:rsid w:val="003C7A8A"/>
    <w:rsid w:val="003D3A33"/>
    <w:rsid w:val="003D3FEE"/>
    <w:rsid w:val="003D6ECD"/>
    <w:rsid w:val="003D7EB9"/>
    <w:rsid w:val="003E1BBA"/>
    <w:rsid w:val="003E28DD"/>
    <w:rsid w:val="003E5D24"/>
    <w:rsid w:val="003E65CB"/>
    <w:rsid w:val="003E6A6A"/>
    <w:rsid w:val="003F09A7"/>
    <w:rsid w:val="003F1E67"/>
    <w:rsid w:val="003F2631"/>
    <w:rsid w:val="003F3058"/>
    <w:rsid w:val="003F322F"/>
    <w:rsid w:val="003F7F9F"/>
    <w:rsid w:val="00400897"/>
    <w:rsid w:val="004010FD"/>
    <w:rsid w:val="00401C9E"/>
    <w:rsid w:val="00402BEC"/>
    <w:rsid w:val="00403906"/>
    <w:rsid w:val="0040499E"/>
    <w:rsid w:val="00404F28"/>
    <w:rsid w:val="004105DD"/>
    <w:rsid w:val="004107AB"/>
    <w:rsid w:val="00411179"/>
    <w:rsid w:val="004112BF"/>
    <w:rsid w:val="00411839"/>
    <w:rsid w:val="004120DF"/>
    <w:rsid w:val="004121E1"/>
    <w:rsid w:val="0041247C"/>
    <w:rsid w:val="00412620"/>
    <w:rsid w:val="00412C00"/>
    <w:rsid w:val="00413645"/>
    <w:rsid w:val="00414343"/>
    <w:rsid w:val="00415349"/>
    <w:rsid w:val="00422332"/>
    <w:rsid w:val="00425E63"/>
    <w:rsid w:val="0042774F"/>
    <w:rsid w:val="004408FF"/>
    <w:rsid w:val="00440E68"/>
    <w:rsid w:val="00445E1D"/>
    <w:rsid w:val="0044655A"/>
    <w:rsid w:val="0044768E"/>
    <w:rsid w:val="004518BE"/>
    <w:rsid w:val="004534BE"/>
    <w:rsid w:val="0045394E"/>
    <w:rsid w:val="00454F1A"/>
    <w:rsid w:val="0045502F"/>
    <w:rsid w:val="004615FF"/>
    <w:rsid w:val="00461622"/>
    <w:rsid w:val="00461BD9"/>
    <w:rsid w:val="00462487"/>
    <w:rsid w:val="00463A00"/>
    <w:rsid w:val="00464CFA"/>
    <w:rsid w:val="00465083"/>
    <w:rsid w:val="00465149"/>
    <w:rsid w:val="0046525B"/>
    <w:rsid w:val="00466A67"/>
    <w:rsid w:val="00466F36"/>
    <w:rsid w:val="00467315"/>
    <w:rsid w:val="0047044E"/>
    <w:rsid w:val="00473AB1"/>
    <w:rsid w:val="00475E06"/>
    <w:rsid w:val="00476445"/>
    <w:rsid w:val="00476EBF"/>
    <w:rsid w:val="004770B3"/>
    <w:rsid w:val="00480DBD"/>
    <w:rsid w:val="00480F08"/>
    <w:rsid w:val="004811D2"/>
    <w:rsid w:val="00481F31"/>
    <w:rsid w:val="00482512"/>
    <w:rsid w:val="00483669"/>
    <w:rsid w:val="004838A2"/>
    <w:rsid w:val="004840C5"/>
    <w:rsid w:val="00484B51"/>
    <w:rsid w:val="00485DF4"/>
    <w:rsid w:val="00486792"/>
    <w:rsid w:val="00487AE5"/>
    <w:rsid w:val="00490305"/>
    <w:rsid w:val="00496376"/>
    <w:rsid w:val="00496FB4"/>
    <w:rsid w:val="004A0650"/>
    <w:rsid w:val="004A25E4"/>
    <w:rsid w:val="004A36B3"/>
    <w:rsid w:val="004A436C"/>
    <w:rsid w:val="004A4914"/>
    <w:rsid w:val="004A55E4"/>
    <w:rsid w:val="004A5C6E"/>
    <w:rsid w:val="004A5FAF"/>
    <w:rsid w:val="004B0928"/>
    <w:rsid w:val="004B0EA1"/>
    <w:rsid w:val="004B1A67"/>
    <w:rsid w:val="004B3318"/>
    <w:rsid w:val="004B617A"/>
    <w:rsid w:val="004B6926"/>
    <w:rsid w:val="004B6949"/>
    <w:rsid w:val="004B6D48"/>
    <w:rsid w:val="004C02A1"/>
    <w:rsid w:val="004C22CD"/>
    <w:rsid w:val="004C35DA"/>
    <w:rsid w:val="004C446D"/>
    <w:rsid w:val="004C4731"/>
    <w:rsid w:val="004C4D3C"/>
    <w:rsid w:val="004C4F22"/>
    <w:rsid w:val="004C53D3"/>
    <w:rsid w:val="004C54CE"/>
    <w:rsid w:val="004C751C"/>
    <w:rsid w:val="004D03AF"/>
    <w:rsid w:val="004D2309"/>
    <w:rsid w:val="004D2750"/>
    <w:rsid w:val="004D2C11"/>
    <w:rsid w:val="004D2C5A"/>
    <w:rsid w:val="004D2E24"/>
    <w:rsid w:val="004D2EAF"/>
    <w:rsid w:val="004D3307"/>
    <w:rsid w:val="004D74A8"/>
    <w:rsid w:val="004E005E"/>
    <w:rsid w:val="004E2954"/>
    <w:rsid w:val="004E3846"/>
    <w:rsid w:val="004E4B0A"/>
    <w:rsid w:val="004E5498"/>
    <w:rsid w:val="004E582C"/>
    <w:rsid w:val="004E68CC"/>
    <w:rsid w:val="004E7A66"/>
    <w:rsid w:val="004F0446"/>
    <w:rsid w:val="004F4115"/>
    <w:rsid w:val="004F4CD5"/>
    <w:rsid w:val="004F6481"/>
    <w:rsid w:val="00503B28"/>
    <w:rsid w:val="005044DC"/>
    <w:rsid w:val="00506598"/>
    <w:rsid w:val="00507A96"/>
    <w:rsid w:val="005103E9"/>
    <w:rsid w:val="00513E31"/>
    <w:rsid w:val="005172AF"/>
    <w:rsid w:val="0051776D"/>
    <w:rsid w:val="005177B1"/>
    <w:rsid w:val="00517E82"/>
    <w:rsid w:val="00521711"/>
    <w:rsid w:val="00522E37"/>
    <w:rsid w:val="00524476"/>
    <w:rsid w:val="00524877"/>
    <w:rsid w:val="00525444"/>
    <w:rsid w:val="005259BE"/>
    <w:rsid w:val="00526695"/>
    <w:rsid w:val="00533D3C"/>
    <w:rsid w:val="005342D9"/>
    <w:rsid w:val="00534751"/>
    <w:rsid w:val="00534D38"/>
    <w:rsid w:val="00537A49"/>
    <w:rsid w:val="00540A12"/>
    <w:rsid w:val="00542FAC"/>
    <w:rsid w:val="0054318A"/>
    <w:rsid w:val="00543EE7"/>
    <w:rsid w:val="005457D7"/>
    <w:rsid w:val="005502D8"/>
    <w:rsid w:val="005510DA"/>
    <w:rsid w:val="00551A98"/>
    <w:rsid w:val="005520D1"/>
    <w:rsid w:val="00553E87"/>
    <w:rsid w:val="00554853"/>
    <w:rsid w:val="00554B48"/>
    <w:rsid w:val="0055753A"/>
    <w:rsid w:val="0055768D"/>
    <w:rsid w:val="005610B2"/>
    <w:rsid w:val="005635DC"/>
    <w:rsid w:val="005639EB"/>
    <w:rsid w:val="00563EF7"/>
    <w:rsid w:val="00564E39"/>
    <w:rsid w:val="00565D94"/>
    <w:rsid w:val="00565E53"/>
    <w:rsid w:val="00566E83"/>
    <w:rsid w:val="00570AD9"/>
    <w:rsid w:val="005721BA"/>
    <w:rsid w:val="00572C6F"/>
    <w:rsid w:val="00573889"/>
    <w:rsid w:val="005739E9"/>
    <w:rsid w:val="00575695"/>
    <w:rsid w:val="005763E0"/>
    <w:rsid w:val="00576E3B"/>
    <w:rsid w:val="00577480"/>
    <w:rsid w:val="00580E3A"/>
    <w:rsid w:val="00581CEB"/>
    <w:rsid w:val="00584E72"/>
    <w:rsid w:val="00585986"/>
    <w:rsid w:val="00586133"/>
    <w:rsid w:val="0059126F"/>
    <w:rsid w:val="00591B5C"/>
    <w:rsid w:val="0059219B"/>
    <w:rsid w:val="00593C51"/>
    <w:rsid w:val="005958F5"/>
    <w:rsid w:val="00596F7F"/>
    <w:rsid w:val="005A1DFA"/>
    <w:rsid w:val="005A6B94"/>
    <w:rsid w:val="005A6FDE"/>
    <w:rsid w:val="005A7B5C"/>
    <w:rsid w:val="005B3388"/>
    <w:rsid w:val="005B4BC4"/>
    <w:rsid w:val="005B5C30"/>
    <w:rsid w:val="005B72B5"/>
    <w:rsid w:val="005B7D1F"/>
    <w:rsid w:val="005C1A8D"/>
    <w:rsid w:val="005C4C65"/>
    <w:rsid w:val="005C6EC5"/>
    <w:rsid w:val="005D0802"/>
    <w:rsid w:val="005D0E51"/>
    <w:rsid w:val="005D0F4F"/>
    <w:rsid w:val="005D15FC"/>
    <w:rsid w:val="005D4C6E"/>
    <w:rsid w:val="005D5C18"/>
    <w:rsid w:val="005D67E1"/>
    <w:rsid w:val="005D6F13"/>
    <w:rsid w:val="005D7479"/>
    <w:rsid w:val="005E15C6"/>
    <w:rsid w:val="005E22B7"/>
    <w:rsid w:val="005E3904"/>
    <w:rsid w:val="005E3B3A"/>
    <w:rsid w:val="005E7A37"/>
    <w:rsid w:val="005F079E"/>
    <w:rsid w:val="005F171E"/>
    <w:rsid w:val="005F180F"/>
    <w:rsid w:val="005F3703"/>
    <w:rsid w:val="005F4CE5"/>
    <w:rsid w:val="005F5171"/>
    <w:rsid w:val="0060032F"/>
    <w:rsid w:val="00601174"/>
    <w:rsid w:val="006017DF"/>
    <w:rsid w:val="00602D2D"/>
    <w:rsid w:val="0060343D"/>
    <w:rsid w:val="00606C6F"/>
    <w:rsid w:val="0060738B"/>
    <w:rsid w:val="00607B05"/>
    <w:rsid w:val="00613A1D"/>
    <w:rsid w:val="006150B8"/>
    <w:rsid w:val="0061615C"/>
    <w:rsid w:val="006170B2"/>
    <w:rsid w:val="006170F1"/>
    <w:rsid w:val="00617987"/>
    <w:rsid w:val="00620167"/>
    <w:rsid w:val="00621571"/>
    <w:rsid w:val="006230E5"/>
    <w:rsid w:val="00624309"/>
    <w:rsid w:val="00626509"/>
    <w:rsid w:val="00627780"/>
    <w:rsid w:val="00631710"/>
    <w:rsid w:val="00631A69"/>
    <w:rsid w:val="006336C4"/>
    <w:rsid w:val="00633D17"/>
    <w:rsid w:val="006341D5"/>
    <w:rsid w:val="00635661"/>
    <w:rsid w:val="006369E6"/>
    <w:rsid w:val="00637EE4"/>
    <w:rsid w:val="00640274"/>
    <w:rsid w:val="00640300"/>
    <w:rsid w:val="0064144E"/>
    <w:rsid w:val="006416CA"/>
    <w:rsid w:val="00641952"/>
    <w:rsid w:val="00643FE3"/>
    <w:rsid w:val="00646744"/>
    <w:rsid w:val="00646812"/>
    <w:rsid w:val="006502C3"/>
    <w:rsid w:val="00650590"/>
    <w:rsid w:val="006523B8"/>
    <w:rsid w:val="00652547"/>
    <w:rsid w:val="00652561"/>
    <w:rsid w:val="006530B0"/>
    <w:rsid w:val="006530D1"/>
    <w:rsid w:val="00653111"/>
    <w:rsid w:val="0065317A"/>
    <w:rsid w:val="00653B47"/>
    <w:rsid w:val="006540E5"/>
    <w:rsid w:val="00654552"/>
    <w:rsid w:val="006548EA"/>
    <w:rsid w:val="00657B2E"/>
    <w:rsid w:val="00660660"/>
    <w:rsid w:val="00661800"/>
    <w:rsid w:val="00663F1F"/>
    <w:rsid w:val="006648CD"/>
    <w:rsid w:val="006659E8"/>
    <w:rsid w:val="006674B9"/>
    <w:rsid w:val="00671335"/>
    <w:rsid w:val="006715E4"/>
    <w:rsid w:val="0067204D"/>
    <w:rsid w:val="00672A0A"/>
    <w:rsid w:val="006735DE"/>
    <w:rsid w:val="00673EA3"/>
    <w:rsid w:val="0067425D"/>
    <w:rsid w:val="00675A06"/>
    <w:rsid w:val="00677B69"/>
    <w:rsid w:val="00684DC4"/>
    <w:rsid w:val="006858FD"/>
    <w:rsid w:val="00686E28"/>
    <w:rsid w:val="006872C8"/>
    <w:rsid w:val="00687C9F"/>
    <w:rsid w:val="006913FE"/>
    <w:rsid w:val="00691A7A"/>
    <w:rsid w:val="006937DC"/>
    <w:rsid w:val="0069565C"/>
    <w:rsid w:val="00695693"/>
    <w:rsid w:val="006A10EF"/>
    <w:rsid w:val="006A1A8E"/>
    <w:rsid w:val="006A273C"/>
    <w:rsid w:val="006A279A"/>
    <w:rsid w:val="006A2EBB"/>
    <w:rsid w:val="006A3946"/>
    <w:rsid w:val="006A3D75"/>
    <w:rsid w:val="006A3F85"/>
    <w:rsid w:val="006A51A5"/>
    <w:rsid w:val="006A5C3F"/>
    <w:rsid w:val="006A685B"/>
    <w:rsid w:val="006B02A5"/>
    <w:rsid w:val="006B1CAA"/>
    <w:rsid w:val="006B30E6"/>
    <w:rsid w:val="006B41D2"/>
    <w:rsid w:val="006B4B79"/>
    <w:rsid w:val="006B60C4"/>
    <w:rsid w:val="006B6338"/>
    <w:rsid w:val="006B639F"/>
    <w:rsid w:val="006C1CA8"/>
    <w:rsid w:val="006C1EDF"/>
    <w:rsid w:val="006C56D8"/>
    <w:rsid w:val="006C699A"/>
    <w:rsid w:val="006D2181"/>
    <w:rsid w:val="006D2773"/>
    <w:rsid w:val="006D294A"/>
    <w:rsid w:val="006D62E0"/>
    <w:rsid w:val="006D66CE"/>
    <w:rsid w:val="006D6A4A"/>
    <w:rsid w:val="006E0B5E"/>
    <w:rsid w:val="006E2C1E"/>
    <w:rsid w:val="006E414F"/>
    <w:rsid w:val="006E65EC"/>
    <w:rsid w:val="006E6CCD"/>
    <w:rsid w:val="006F122F"/>
    <w:rsid w:val="006F235C"/>
    <w:rsid w:val="006F3912"/>
    <w:rsid w:val="006F564B"/>
    <w:rsid w:val="006F5B4E"/>
    <w:rsid w:val="006F6DC3"/>
    <w:rsid w:val="006F6F34"/>
    <w:rsid w:val="00700B41"/>
    <w:rsid w:val="00700C3C"/>
    <w:rsid w:val="00701975"/>
    <w:rsid w:val="00702122"/>
    <w:rsid w:val="0070528D"/>
    <w:rsid w:val="007052A1"/>
    <w:rsid w:val="007061A4"/>
    <w:rsid w:val="007077C5"/>
    <w:rsid w:val="00707C14"/>
    <w:rsid w:val="007158E1"/>
    <w:rsid w:val="00716463"/>
    <w:rsid w:val="00716B1D"/>
    <w:rsid w:val="00716C52"/>
    <w:rsid w:val="00721E92"/>
    <w:rsid w:val="00724B32"/>
    <w:rsid w:val="007268E4"/>
    <w:rsid w:val="00726E19"/>
    <w:rsid w:val="007275B5"/>
    <w:rsid w:val="00727CE4"/>
    <w:rsid w:val="00727DFE"/>
    <w:rsid w:val="007306BB"/>
    <w:rsid w:val="0073363C"/>
    <w:rsid w:val="00734EAA"/>
    <w:rsid w:val="007365AE"/>
    <w:rsid w:val="007373B8"/>
    <w:rsid w:val="0074029F"/>
    <w:rsid w:val="00742D75"/>
    <w:rsid w:val="007432B2"/>
    <w:rsid w:val="00743572"/>
    <w:rsid w:val="00744314"/>
    <w:rsid w:val="0074577D"/>
    <w:rsid w:val="0075110A"/>
    <w:rsid w:val="00752139"/>
    <w:rsid w:val="00753BD0"/>
    <w:rsid w:val="007540ED"/>
    <w:rsid w:val="0075541E"/>
    <w:rsid w:val="00756A16"/>
    <w:rsid w:val="007612E7"/>
    <w:rsid w:val="00761DE4"/>
    <w:rsid w:val="00761ECA"/>
    <w:rsid w:val="007620B4"/>
    <w:rsid w:val="00763000"/>
    <w:rsid w:val="007639A5"/>
    <w:rsid w:val="00764FD8"/>
    <w:rsid w:val="00765731"/>
    <w:rsid w:val="00765829"/>
    <w:rsid w:val="0076650F"/>
    <w:rsid w:val="007668AB"/>
    <w:rsid w:val="0077142C"/>
    <w:rsid w:val="00771A5E"/>
    <w:rsid w:val="00772654"/>
    <w:rsid w:val="00773E63"/>
    <w:rsid w:val="007741C9"/>
    <w:rsid w:val="00776239"/>
    <w:rsid w:val="00780B67"/>
    <w:rsid w:val="007815E8"/>
    <w:rsid w:val="00782EAE"/>
    <w:rsid w:val="00786CBE"/>
    <w:rsid w:val="00790F58"/>
    <w:rsid w:val="0079378A"/>
    <w:rsid w:val="00793C19"/>
    <w:rsid w:val="007A0D2B"/>
    <w:rsid w:val="007A19F6"/>
    <w:rsid w:val="007A564E"/>
    <w:rsid w:val="007A6CBA"/>
    <w:rsid w:val="007A753D"/>
    <w:rsid w:val="007A7B7B"/>
    <w:rsid w:val="007B0D4C"/>
    <w:rsid w:val="007B24C5"/>
    <w:rsid w:val="007B5DBC"/>
    <w:rsid w:val="007B66D4"/>
    <w:rsid w:val="007B6F40"/>
    <w:rsid w:val="007B7B72"/>
    <w:rsid w:val="007C07B3"/>
    <w:rsid w:val="007C10B6"/>
    <w:rsid w:val="007C289A"/>
    <w:rsid w:val="007C40E7"/>
    <w:rsid w:val="007C764C"/>
    <w:rsid w:val="007C7CFF"/>
    <w:rsid w:val="007D0ED8"/>
    <w:rsid w:val="007D2414"/>
    <w:rsid w:val="007D3CB5"/>
    <w:rsid w:val="007D5109"/>
    <w:rsid w:val="007E0BCF"/>
    <w:rsid w:val="007E0EDB"/>
    <w:rsid w:val="007E3484"/>
    <w:rsid w:val="007E4C6E"/>
    <w:rsid w:val="007E625A"/>
    <w:rsid w:val="007E6AAE"/>
    <w:rsid w:val="007E6B5F"/>
    <w:rsid w:val="007E7D66"/>
    <w:rsid w:val="007F086C"/>
    <w:rsid w:val="007F0C6F"/>
    <w:rsid w:val="007F131B"/>
    <w:rsid w:val="007F253E"/>
    <w:rsid w:val="007F25B2"/>
    <w:rsid w:val="007F300C"/>
    <w:rsid w:val="007F4834"/>
    <w:rsid w:val="007F4D34"/>
    <w:rsid w:val="007F54B8"/>
    <w:rsid w:val="008018AE"/>
    <w:rsid w:val="00803902"/>
    <w:rsid w:val="0080517A"/>
    <w:rsid w:val="00806C5C"/>
    <w:rsid w:val="00807301"/>
    <w:rsid w:val="00807975"/>
    <w:rsid w:val="00813443"/>
    <w:rsid w:val="00815763"/>
    <w:rsid w:val="008161A9"/>
    <w:rsid w:val="00820148"/>
    <w:rsid w:val="0082372D"/>
    <w:rsid w:val="00824C95"/>
    <w:rsid w:val="0082566E"/>
    <w:rsid w:val="00827574"/>
    <w:rsid w:val="00830B26"/>
    <w:rsid w:val="00836838"/>
    <w:rsid w:val="00837AFA"/>
    <w:rsid w:val="00841B7C"/>
    <w:rsid w:val="00842922"/>
    <w:rsid w:val="00844B94"/>
    <w:rsid w:val="0084507A"/>
    <w:rsid w:val="00845995"/>
    <w:rsid w:val="008466B6"/>
    <w:rsid w:val="00850186"/>
    <w:rsid w:val="00852DA9"/>
    <w:rsid w:val="00854424"/>
    <w:rsid w:val="0085515A"/>
    <w:rsid w:val="008571EC"/>
    <w:rsid w:val="008625A1"/>
    <w:rsid w:val="00862E0B"/>
    <w:rsid w:val="008638D3"/>
    <w:rsid w:val="00863BC3"/>
    <w:rsid w:val="0086505B"/>
    <w:rsid w:val="008704B8"/>
    <w:rsid w:val="008710E6"/>
    <w:rsid w:val="0087165B"/>
    <w:rsid w:val="0087251F"/>
    <w:rsid w:val="00873748"/>
    <w:rsid w:val="00874C38"/>
    <w:rsid w:val="008754AE"/>
    <w:rsid w:val="00877F3C"/>
    <w:rsid w:val="0088001C"/>
    <w:rsid w:val="00882496"/>
    <w:rsid w:val="00883B36"/>
    <w:rsid w:val="00884153"/>
    <w:rsid w:val="00884FBB"/>
    <w:rsid w:val="00886DFA"/>
    <w:rsid w:val="008900BE"/>
    <w:rsid w:val="00892608"/>
    <w:rsid w:val="00894F87"/>
    <w:rsid w:val="0089583F"/>
    <w:rsid w:val="00896D7E"/>
    <w:rsid w:val="00897B1A"/>
    <w:rsid w:val="00897B53"/>
    <w:rsid w:val="008A151A"/>
    <w:rsid w:val="008A3309"/>
    <w:rsid w:val="008A5220"/>
    <w:rsid w:val="008A5DF1"/>
    <w:rsid w:val="008A6604"/>
    <w:rsid w:val="008B0F53"/>
    <w:rsid w:val="008B2AB4"/>
    <w:rsid w:val="008B4332"/>
    <w:rsid w:val="008B50B9"/>
    <w:rsid w:val="008B6C83"/>
    <w:rsid w:val="008B7DB8"/>
    <w:rsid w:val="008C0B4E"/>
    <w:rsid w:val="008C5108"/>
    <w:rsid w:val="008C70F9"/>
    <w:rsid w:val="008C7247"/>
    <w:rsid w:val="008C7396"/>
    <w:rsid w:val="008D105A"/>
    <w:rsid w:val="008D1610"/>
    <w:rsid w:val="008D2E1B"/>
    <w:rsid w:val="008D7320"/>
    <w:rsid w:val="008E1389"/>
    <w:rsid w:val="008E37DC"/>
    <w:rsid w:val="008E5B27"/>
    <w:rsid w:val="008E5D05"/>
    <w:rsid w:val="008E7B9B"/>
    <w:rsid w:val="008E7BF8"/>
    <w:rsid w:val="008F003D"/>
    <w:rsid w:val="008F042F"/>
    <w:rsid w:val="008F172E"/>
    <w:rsid w:val="008F27D7"/>
    <w:rsid w:val="008F288E"/>
    <w:rsid w:val="008F57CB"/>
    <w:rsid w:val="008F6A14"/>
    <w:rsid w:val="00900C4E"/>
    <w:rsid w:val="00901694"/>
    <w:rsid w:val="00902E79"/>
    <w:rsid w:val="00903F8F"/>
    <w:rsid w:val="009059EE"/>
    <w:rsid w:val="00906E00"/>
    <w:rsid w:val="009110B8"/>
    <w:rsid w:val="00913732"/>
    <w:rsid w:val="009142E2"/>
    <w:rsid w:val="00916DCC"/>
    <w:rsid w:val="009201A1"/>
    <w:rsid w:val="00920C7C"/>
    <w:rsid w:val="0092181D"/>
    <w:rsid w:val="00922239"/>
    <w:rsid w:val="00923283"/>
    <w:rsid w:val="00924DE7"/>
    <w:rsid w:val="009321AA"/>
    <w:rsid w:val="00932BB4"/>
    <w:rsid w:val="009331E2"/>
    <w:rsid w:val="00933ED6"/>
    <w:rsid w:val="00937999"/>
    <w:rsid w:val="009416F0"/>
    <w:rsid w:val="00943C57"/>
    <w:rsid w:val="00950A29"/>
    <w:rsid w:val="00951227"/>
    <w:rsid w:val="009524F2"/>
    <w:rsid w:val="00954BED"/>
    <w:rsid w:val="009554BA"/>
    <w:rsid w:val="009564E4"/>
    <w:rsid w:val="009624F3"/>
    <w:rsid w:val="00964671"/>
    <w:rsid w:val="00964CF8"/>
    <w:rsid w:val="0096522A"/>
    <w:rsid w:val="009653C5"/>
    <w:rsid w:val="00967896"/>
    <w:rsid w:val="00967B8D"/>
    <w:rsid w:val="00972030"/>
    <w:rsid w:val="00973248"/>
    <w:rsid w:val="0097348D"/>
    <w:rsid w:val="009746FA"/>
    <w:rsid w:val="009756F7"/>
    <w:rsid w:val="009769BD"/>
    <w:rsid w:val="009772D3"/>
    <w:rsid w:val="00980933"/>
    <w:rsid w:val="00980C72"/>
    <w:rsid w:val="00983665"/>
    <w:rsid w:val="00985C18"/>
    <w:rsid w:val="009860B3"/>
    <w:rsid w:val="00990D94"/>
    <w:rsid w:val="009923F6"/>
    <w:rsid w:val="00993AAF"/>
    <w:rsid w:val="00993F8D"/>
    <w:rsid w:val="00994700"/>
    <w:rsid w:val="0099546A"/>
    <w:rsid w:val="00995EB6"/>
    <w:rsid w:val="00995F93"/>
    <w:rsid w:val="00996EB1"/>
    <w:rsid w:val="00997A7E"/>
    <w:rsid w:val="009A0853"/>
    <w:rsid w:val="009A1DEB"/>
    <w:rsid w:val="009A3B79"/>
    <w:rsid w:val="009A5A40"/>
    <w:rsid w:val="009A6B8A"/>
    <w:rsid w:val="009A7A6B"/>
    <w:rsid w:val="009B0B5A"/>
    <w:rsid w:val="009B10DE"/>
    <w:rsid w:val="009B21FE"/>
    <w:rsid w:val="009B33CA"/>
    <w:rsid w:val="009B3C77"/>
    <w:rsid w:val="009B462F"/>
    <w:rsid w:val="009B4C8C"/>
    <w:rsid w:val="009B6098"/>
    <w:rsid w:val="009B6DFA"/>
    <w:rsid w:val="009C562E"/>
    <w:rsid w:val="009C5AF9"/>
    <w:rsid w:val="009C7C90"/>
    <w:rsid w:val="009D25AC"/>
    <w:rsid w:val="009D2886"/>
    <w:rsid w:val="009D6514"/>
    <w:rsid w:val="009D7726"/>
    <w:rsid w:val="009E0C6E"/>
    <w:rsid w:val="009E174C"/>
    <w:rsid w:val="009E2F35"/>
    <w:rsid w:val="009E3A00"/>
    <w:rsid w:val="009F02F0"/>
    <w:rsid w:val="009F094A"/>
    <w:rsid w:val="009F4962"/>
    <w:rsid w:val="009F4A45"/>
    <w:rsid w:val="009F5BBD"/>
    <w:rsid w:val="009F64DD"/>
    <w:rsid w:val="009F658A"/>
    <w:rsid w:val="009F6B62"/>
    <w:rsid w:val="00A0020D"/>
    <w:rsid w:val="00A00F4B"/>
    <w:rsid w:val="00A0339C"/>
    <w:rsid w:val="00A03EFE"/>
    <w:rsid w:val="00A04ED3"/>
    <w:rsid w:val="00A04F0B"/>
    <w:rsid w:val="00A04FBB"/>
    <w:rsid w:val="00A06A3E"/>
    <w:rsid w:val="00A06F2D"/>
    <w:rsid w:val="00A071B3"/>
    <w:rsid w:val="00A07C22"/>
    <w:rsid w:val="00A10C41"/>
    <w:rsid w:val="00A113C4"/>
    <w:rsid w:val="00A1156C"/>
    <w:rsid w:val="00A12FC6"/>
    <w:rsid w:val="00A14301"/>
    <w:rsid w:val="00A15CF1"/>
    <w:rsid w:val="00A24320"/>
    <w:rsid w:val="00A24470"/>
    <w:rsid w:val="00A25CCB"/>
    <w:rsid w:val="00A26298"/>
    <w:rsid w:val="00A26621"/>
    <w:rsid w:val="00A2795C"/>
    <w:rsid w:val="00A30067"/>
    <w:rsid w:val="00A308B9"/>
    <w:rsid w:val="00A34D95"/>
    <w:rsid w:val="00A35A36"/>
    <w:rsid w:val="00A360A2"/>
    <w:rsid w:val="00A3659A"/>
    <w:rsid w:val="00A3791B"/>
    <w:rsid w:val="00A403E6"/>
    <w:rsid w:val="00A424CA"/>
    <w:rsid w:val="00A459FD"/>
    <w:rsid w:val="00A54BBB"/>
    <w:rsid w:val="00A55855"/>
    <w:rsid w:val="00A57759"/>
    <w:rsid w:val="00A60128"/>
    <w:rsid w:val="00A6018F"/>
    <w:rsid w:val="00A623A5"/>
    <w:rsid w:val="00A62A58"/>
    <w:rsid w:val="00A62B96"/>
    <w:rsid w:val="00A63090"/>
    <w:rsid w:val="00A63093"/>
    <w:rsid w:val="00A6461F"/>
    <w:rsid w:val="00A673C0"/>
    <w:rsid w:val="00A67A43"/>
    <w:rsid w:val="00A67B5A"/>
    <w:rsid w:val="00A7325B"/>
    <w:rsid w:val="00A75136"/>
    <w:rsid w:val="00A75A22"/>
    <w:rsid w:val="00A766FE"/>
    <w:rsid w:val="00A7716A"/>
    <w:rsid w:val="00A77C34"/>
    <w:rsid w:val="00A803D0"/>
    <w:rsid w:val="00A80E27"/>
    <w:rsid w:val="00A82778"/>
    <w:rsid w:val="00A839B1"/>
    <w:rsid w:val="00A83AB4"/>
    <w:rsid w:val="00A86225"/>
    <w:rsid w:val="00A8721A"/>
    <w:rsid w:val="00A91C9B"/>
    <w:rsid w:val="00A93B60"/>
    <w:rsid w:val="00A9541D"/>
    <w:rsid w:val="00A964E6"/>
    <w:rsid w:val="00A970AC"/>
    <w:rsid w:val="00A97596"/>
    <w:rsid w:val="00A975B9"/>
    <w:rsid w:val="00AA012B"/>
    <w:rsid w:val="00AA2896"/>
    <w:rsid w:val="00AA2FF9"/>
    <w:rsid w:val="00AA4068"/>
    <w:rsid w:val="00AB0AB1"/>
    <w:rsid w:val="00AB0CEE"/>
    <w:rsid w:val="00AB12F6"/>
    <w:rsid w:val="00AB1705"/>
    <w:rsid w:val="00AB240E"/>
    <w:rsid w:val="00AB4698"/>
    <w:rsid w:val="00AB5EB7"/>
    <w:rsid w:val="00AB61C6"/>
    <w:rsid w:val="00AB64E7"/>
    <w:rsid w:val="00AB74B9"/>
    <w:rsid w:val="00AB7A05"/>
    <w:rsid w:val="00AC20DB"/>
    <w:rsid w:val="00AC31E2"/>
    <w:rsid w:val="00AC46A6"/>
    <w:rsid w:val="00AC63D3"/>
    <w:rsid w:val="00AC6DE7"/>
    <w:rsid w:val="00AC78E3"/>
    <w:rsid w:val="00AD03A0"/>
    <w:rsid w:val="00AD234F"/>
    <w:rsid w:val="00AD3FFB"/>
    <w:rsid w:val="00AD5F2C"/>
    <w:rsid w:val="00AD6343"/>
    <w:rsid w:val="00AD7ECB"/>
    <w:rsid w:val="00AE0D65"/>
    <w:rsid w:val="00AE4C41"/>
    <w:rsid w:val="00AE57A9"/>
    <w:rsid w:val="00AE6A11"/>
    <w:rsid w:val="00AE6D42"/>
    <w:rsid w:val="00AF12A8"/>
    <w:rsid w:val="00AF511E"/>
    <w:rsid w:val="00AF5E30"/>
    <w:rsid w:val="00AF616E"/>
    <w:rsid w:val="00AF61AA"/>
    <w:rsid w:val="00AF7470"/>
    <w:rsid w:val="00B00A5B"/>
    <w:rsid w:val="00B0100C"/>
    <w:rsid w:val="00B02037"/>
    <w:rsid w:val="00B03E7D"/>
    <w:rsid w:val="00B0504D"/>
    <w:rsid w:val="00B0667E"/>
    <w:rsid w:val="00B074E4"/>
    <w:rsid w:val="00B10010"/>
    <w:rsid w:val="00B135DF"/>
    <w:rsid w:val="00B15480"/>
    <w:rsid w:val="00B17159"/>
    <w:rsid w:val="00B255B0"/>
    <w:rsid w:val="00B2651C"/>
    <w:rsid w:val="00B316AC"/>
    <w:rsid w:val="00B333CA"/>
    <w:rsid w:val="00B34442"/>
    <w:rsid w:val="00B3499D"/>
    <w:rsid w:val="00B35468"/>
    <w:rsid w:val="00B356D3"/>
    <w:rsid w:val="00B409BB"/>
    <w:rsid w:val="00B4170E"/>
    <w:rsid w:val="00B419C6"/>
    <w:rsid w:val="00B43827"/>
    <w:rsid w:val="00B449D1"/>
    <w:rsid w:val="00B44F4F"/>
    <w:rsid w:val="00B45E53"/>
    <w:rsid w:val="00B52977"/>
    <w:rsid w:val="00B529AC"/>
    <w:rsid w:val="00B52B2A"/>
    <w:rsid w:val="00B5387A"/>
    <w:rsid w:val="00B5422C"/>
    <w:rsid w:val="00B552A1"/>
    <w:rsid w:val="00B561E8"/>
    <w:rsid w:val="00B56B12"/>
    <w:rsid w:val="00B56D0D"/>
    <w:rsid w:val="00B56FF7"/>
    <w:rsid w:val="00B57F6B"/>
    <w:rsid w:val="00B60A55"/>
    <w:rsid w:val="00B614DD"/>
    <w:rsid w:val="00B617DE"/>
    <w:rsid w:val="00B6446D"/>
    <w:rsid w:val="00B64931"/>
    <w:rsid w:val="00B67895"/>
    <w:rsid w:val="00B71257"/>
    <w:rsid w:val="00B748F4"/>
    <w:rsid w:val="00B76375"/>
    <w:rsid w:val="00B765CF"/>
    <w:rsid w:val="00B77F4A"/>
    <w:rsid w:val="00B80557"/>
    <w:rsid w:val="00B80681"/>
    <w:rsid w:val="00B8086E"/>
    <w:rsid w:val="00B80EF8"/>
    <w:rsid w:val="00B848E4"/>
    <w:rsid w:val="00B85F04"/>
    <w:rsid w:val="00B87AAD"/>
    <w:rsid w:val="00B912DE"/>
    <w:rsid w:val="00B92C5B"/>
    <w:rsid w:val="00B92F48"/>
    <w:rsid w:val="00B94C9A"/>
    <w:rsid w:val="00B95C75"/>
    <w:rsid w:val="00B968D2"/>
    <w:rsid w:val="00B975E0"/>
    <w:rsid w:val="00B979B8"/>
    <w:rsid w:val="00BA5BEE"/>
    <w:rsid w:val="00BA60EF"/>
    <w:rsid w:val="00BA7AE6"/>
    <w:rsid w:val="00BB013B"/>
    <w:rsid w:val="00BB0390"/>
    <w:rsid w:val="00BB0691"/>
    <w:rsid w:val="00BB3148"/>
    <w:rsid w:val="00BB341B"/>
    <w:rsid w:val="00BB441A"/>
    <w:rsid w:val="00BB47CB"/>
    <w:rsid w:val="00BB4D5E"/>
    <w:rsid w:val="00BB654D"/>
    <w:rsid w:val="00BB7E0D"/>
    <w:rsid w:val="00BC08C7"/>
    <w:rsid w:val="00BC0B59"/>
    <w:rsid w:val="00BC24C7"/>
    <w:rsid w:val="00BC32DC"/>
    <w:rsid w:val="00BC480C"/>
    <w:rsid w:val="00BC66A8"/>
    <w:rsid w:val="00BC7C96"/>
    <w:rsid w:val="00BD1D24"/>
    <w:rsid w:val="00BD2456"/>
    <w:rsid w:val="00BD3407"/>
    <w:rsid w:val="00BD47B5"/>
    <w:rsid w:val="00BD4862"/>
    <w:rsid w:val="00BD4C32"/>
    <w:rsid w:val="00BE03E5"/>
    <w:rsid w:val="00BE16D3"/>
    <w:rsid w:val="00BE25A6"/>
    <w:rsid w:val="00BE2DCF"/>
    <w:rsid w:val="00BE2FC7"/>
    <w:rsid w:val="00BE413B"/>
    <w:rsid w:val="00BF04DB"/>
    <w:rsid w:val="00BF1606"/>
    <w:rsid w:val="00BF267A"/>
    <w:rsid w:val="00BF420C"/>
    <w:rsid w:val="00BF4D3B"/>
    <w:rsid w:val="00BF668D"/>
    <w:rsid w:val="00BF727B"/>
    <w:rsid w:val="00C01342"/>
    <w:rsid w:val="00C01E63"/>
    <w:rsid w:val="00C02970"/>
    <w:rsid w:val="00C03BE4"/>
    <w:rsid w:val="00C05AAA"/>
    <w:rsid w:val="00C070EB"/>
    <w:rsid w:val="00C07177"/>
    <w:rsid w:val="00C108E2"/>
    <w:rsid w:val="00C136B2"/>
    <w:rsid w:val="00C153EA"/>
    <w:rsid w:val="00C1592D"/>
    <w:rsid w:val="00C15DA3"/>
    <w:rsid w:val="00C16C79"/>
    <w:rsid w:val="00C171D7"/>
    <w:rsid w:val="00C17913"/>
    <w:rsid w:val="00C228EE"/>
    <w:rsid w:val="00C22B6B"/>
    <w:rsid w:val="00C240E2"/>
    <w:rsid w:val="00C245F9"/>
    <w:rsid w:val="00C246CE"/>
    <w:rsid w:val="00C24D2B"/>
    <w:rsid w:val="00C24FD8"/>
    <w:rsid w:val="00C256A3"/>
    <w:rsid w:val="00C27315"/>
    <w:rsid w:val="00C2755A"/>
    <w:rsid w:val="00C278C1"/>
    <w:rsid w:val="00C30203"/>
    <w:rsid w:val="00C3080B"/>
    <w:rsid w:val="00C31E9F"/>
    <w:rsid w:val="00C3616B"/>
    <w:rsid w:val="00C364A0"/>
    <w:rsid w:val="00C3716D"/>
    <w:rsid w:val="00C373BC"/>
    <w:rsid w:val="00C37A1D"/>
    <w:rsid w:val="00C41302"/>
    <w:rsid w:val="00C419DD"/>
    <w:rsid w:val="00C47139"/>
    <w:rsid w:val="00C5026C"/>
    <w:rsid w:val="00C5041D"/>
    <w:rsid w:val="00C509FF"/>
    <w:rsid w:val="00C51054"/>
    <w:rsid w:val="00C5343C"/>
    <w:rsid w:val="00C56AC1"/>
    <w:rsid w:val="00C6033E"/>
    <w:rsid w:val="00C6115E"/>
    <w:rsid w:val="00C624B0"/>
    <w:rsid w:val="00C6252D"/>
    <w:rsid w:val="00C63B64"/>
    <w:rsid w:val="00C64A13"/>
    <w:rsid w:val="00C653D7"/>
    <w:rsid w:val="00C6723C"/>
    <w:rsid w:val="00C715CA"/>
    <w:rsid w:val="00C71E66"/>
    <w:rsid w:val="00C72A8E"/>
    <w:rsid w:val="00C73785"/>
    <w:rsid w:val="00C7395A"/>
    <w:rsid w:val="00C747CA"/>
    <w:rsid w:val="00C75945"/>
    <w:rsid w:val="00C80F8F"/>
    <w:rsid w:val="00C810A0"/>
    <w:rsid w:val="00C83CDB"/>
    <w:rsid w:val="00C840A2"/>
    <w:rsid w:val="00C84934"/>
    <w:rsid w:val="00C85DCF"/>
    <w:rsid w:val="00C867D9"/>
    <w:rsid w:val="00C86D8D"/>
    <w:rsid w:val="00C8735A"/>
    <w:rsid w:val="00C874C8"/>
    <w:rsid w:val="00C87BA3"/>
    <w:rsid w:val="00C93FB2"/>
    <w:rsid w:val="00C94E0F"/>
    <w:rsid w:val="00C95124"/>
    <w:rsid w:val="00C967C8"/>
    <w:rsid w:val="00C97200"/>
    <w:rsid w:val="00CA0E1A"/>
    <w:rsid w:val="00CA0EDA"/>
    <w:rsid w:val="00CA2CAD"/>
    <w:rsid w:val="00CA44C7"/>
    <w:rsid w:val="00CA533A"/>
    <w:rsid w:val="00CA5807"/>
    <w:rsid w:val="00CA5AD8"/>
    <w:rsid w:val="00CA6013"/>
    <w:rsid w:val="00CB1226"/>
    <w:rsid w:val="00CB1F74"/>
    <w:rsid w:val="00CB2D55"/>
    <w:rsid w:val="00CB4249"/>
    <w:rsid w:val="00CB47A9"/>
    <w:rsid w:val="00CB69F4"/>
    <w:rsid w:val="00CB7687"/>
    <w:rsid w:val="00CC0B69"/>
    <w:rsid w:val="00CC1901"/>
    <w:rsid w:val="00CC2E08"/>
    <w:rsid w:val="00CC5B46"/>
    <w:rsid w:val="00CC5FCA"/>
    <w:rsid w:val="00CC67C3"/>
    <w:rsid w:val="00CD0F78"/>
    <w:rsid w:val="00CD3F63"/>
    <w:rsid w:val="00CD47B1"/>
    <w:rsid w:val="00CD5527"/>
    <w:rsid w:val="00CD75A2"/>
    <w:rsid w:val="00CE075B"/>
    <w:rsid w:val="00CE1E79"/>
    <w:rsid w:val="00CE25B2"/>
    <w:rsid w:val="00CE3DC4"/>
    <w:rsid w:val="00CE4458"/>
    <w:rsid w:val="00CE467E"/>
    <w:rsid w:val="00CE4F2F"/>
    <w:rsid w:val="00CE5364"/>
    <w:rsid w:val="00CE61F0"/>
    <w:rsid w:val="00CF008E"/>
    <w:rsid w:val="00CF0D90"/>
    <w:rsid w:val="00CF1BC0"/>
    <w:rsid w:val="00CF2A1A"/>
    <w:rsid w:val="00CF4289"/>
    <w:rsid w:val="00CF6A3F"/>
    <w:rsid w:val="00CF740C"/>
    <w:rsid w:val="00D032CB"/>
    <w:rsid w:val="00D050E6"/>
    <w:rsid w:val="00D055B5"/>
    <w:rsid w:val="00D1416E"/>
    <w:rsid w:val="00D1423E"/>
    <w:rsid w:val="00D146DA"/>
    <w:rsid w:val="00D14C9D"/>
    <w:rsid w:val="00D16794"/>
    <w:rsid w:val="00D1746E"/>
    <w:rsid w:val="00D23E71"/>
    <w:rsid w:val="00D2434C"/>
    <w:rsid w:val="00D257DD"/>
    <w:rsid w:val="00D2598A"/>
    <w:rsid w:val="00D259A9"/>
    <w:rsid w:val="00D31646"/>
    <w:rsid w:val="00D32959"/>
    <w:rsid w:val="00D338EB"/>
    <w:rsid w:val="00D3665A"/>
    <w:rsid w:val="00D378C8"/>
    <w:rsid w:val="00D4255E"/>
    <w:rsid w:val="00D42794"/>
    <w:rsid w:val="00D42B5F"/>
    <w:rsid w:val="00D457DC"/>
    <w:rsid w:val="00D469E2"/>
    <w:rsid w:val="00D47BD1"/>
    <w:rsid w:val="00D537CF"/>
    <w:rsid w:val="00D55129"/>
    <w:rsid w:val="00D5570C"/>
    <w:rsid w:val="00D561D3"/>
    <w:rsid w:val="00D56522"/>
    <w:rsid w:val="00D57D37"/>
    <w:rsid w:val="00D6074F"/>
    <w:rsid w:val="00D64EC8"/>
    <w:rsid w:val="00D65DED"/>
    <w:rsid w:val="00D666A8"/>
    <w:rsid w:val="00D6742F"/>
    <w:rsid w:val="00D67522"/>
    <w:rsid w:val="00D8194A"/>
    <w:rsid w:val="00D82112"/>
    <w:rsid w:val="00D836A4"/>
    <w:rsid w:val="00D838D6"/>
    <w:rsid w:val="00D83DD3"/>
    <w:rsid w:val="00D85CDD"/>
    <w:rsid w:val="00D86FAA"/>
    <w:rsid w:val="00D87B8D"/>
    <w:rsid w:val="00D91310"/>
    <w:rsid w:val="00D9194E"/>
    <w:rsid w:val="00D92D57"/>
    <w:rsid w:val="00D9434B"/>
    <w:rsid w:val="00D95A71"/>
    <w:rsid w:val="00D95BB2"/>
    <w:rsid w:val="00D96171"/>
    <w:rsid w:val="00D975AD"/>
    <w:rsid w:val="00DA1794"/>
    <w:rsid w:val="00DA1CB4"/>
    <w:rsid w:val="00DA2AA3"/>
    <w:rsid w:val="00DA2DBC"/>
    <w:rsid w:val="00DA2F43"/>
    <w:rsid w:val="00DA34F8"/>
    <w:rsid w:val="00DA4816"/>
    <w:rsid w:val="00DA625A"/>
    <w:rsid w:val="00DA72F6"/>
    <w:rsid w:val="00DB0792"/>
    <w:rsid w:val="00DB09BD"/>
    <w:rsid w:val="00DB107F"/>
    <w:rsid w:val="00DB10E4"/>
    <w:rsid w:val="00DB37AC"/>
    <w:rsid w:val="00DB3854"/>
    <w:rsid w:val="00DB43DC"/>
    <w:rsid w:val="00DB5161"/>
    <w:rsid w:val="00DB5A55"/>
    <w:rsid w:val="00DC41BA"/>
    <w:rsid w:val="00DC54FD"/>
    <w:rsid w:val="00DC69FF"/>
    <w:rsid w:val="00DC6B44"/>
    <w:rsid w:val="00DD174A"/>
    <w:rsid w:val="00DD1BEB"/>
    <w:rsid w:val="00DD1DE5"/>
    <w:rsid w:val="00DD63A6"/>
    <w:rsid w:val="00DD6977"/>
    <w:rsid w:val="00DD6D73"/>
    <w:rsid w:val="00DE46B5"/>
    <w:rsid w:val="00DE4F3C"/>
    <w:rsid w:val="00DE5D27"/>
    <w:rsid w:val="00DE6A2D"/>
    <w:rsid w:val="00DF0001"/>
    <w:rsid w:val="00DF53DD"/>
    <w:rsid w:val="00DF58C1"/>
    <w:rsid w:val="00DF688C"/>
    <w:rsid w:val="00DF68CD"/>
    <w:rsid w:val="00DF7217"/>
    <w:rsid w:val="00DF7910"/>
    <w:rsid w:val="00E0120F"/>
    <w:rsid w:val="00E026D2"/>
    <w:rsid w:val="00E03283"/>
    <w:rsid w:val="00E03CFF"/>
    <w:rsid w:val="00E05DF2"/>
    <w:rsid w:val="00E061B4"/>
    <w:rsid w:val="00E06CED"/>
    <w:rsid w:val="00E06D2C"/>
    <w:rsid w:val="00E0797A"/>
    <w:rsid w:val="00E10580"/>
    <w:rsid w:val="00E10FDB"/>
    <w:rsid w:val="00E14CE1"/>
    <w:rsid w:val="00E14CE6"/>
    <w:rsid w:val="00E1682C"/>
    <w:rsid w:val="00E16EF4"/>
    <w:rsid w:val="00E17285"/>
    <w:rsid w:val="00E212FD"/>
    <w:rsid w:val="00E21B85"/>
    <w:rsid w:val="00E22825"/>
    <w:rsid w:val="00E246A6"/>
    <w:rsid w:val="00E275BE"/>
    <w:rsid w:val="00E27C91"/>
    <w:rsid w:val="00E30503"/>
    <w:rsid w:val="00E30B95"/>
    <w:rsid w:val="00E310E1"/>
    <w:rsid w:val="00E35011"/>
    <w:rsid w:val="00E35848"/>
    <w:rsid w:val="00E35C8D"/>
    <w:rsid w:val="00E36887"/>
    <w:rsid w:val="00E4082D"/>
    <w:rsid w:val="00E423F4"/>
    <w:rsid w:val="00E43A57"/>
    <w:rsid w:val="00E44340"/>
    <w:rsid w:val="00E44EA5"/>
    <w:rsid w:val="00E46264"/>
    <w:rsid w:val="00E50C5E"/>
    <w:rsid w:val="00E51EF8"/>
    <w:rsid w:val="00E522BC"/>
    <w:rsid w:val="00E54CF7"/>
    <w:rsid w:val="00E56BBD"/>
    <w:rsid w:val="00E60797"/>
    <w:rsid w:val="00E609A9"/>
    <w:rsid w:val="00E635D6"/>
    <w:rsid w:val="00E643E5"/>
    <w:rsid w:val="00E6465E"/>
    <w:rsid w:val="00E66A7E"/>
    <w:rsid w:val="00E709C9"/>
    <w:rsid w:val="00E71E30"/>
    <w:rsid w:val="00E7311D"/>
    <w:rsid w:val="00E73BA4"/>
    <w:rsid w:val="00E74B41"/>
    <w:rsid w:val="00E75983"/>
    <w:rsid w:val="00E81078"/>
    <w:rsid w:val="00E8187F"/>
    <w:rsid w:val="00E83DC9"/>
    <w:rsid w:val="00E84659"/>
    <w:rsid w:val="00E85F77"/>
    <w:rsid w:val="00E91C1C"/>
    <w:rsid w:val="00E92A5B"/>
    <w:rsid w:val="00E937AB"/>
    <w:rsid w:val="00E93B06"/>
    <w:rsid w:val="00E93F7D"/>
    <w:rsid w:val="00E9455C"/>
    <w:rsid w:val="00E9472C"/>
    <w:rsid w:val="00E95800"/>
    <w:rsid w:val="00E97C2D"/>
    <w:rsid w:val="00EA2264"/>
    <w:rsid w:val="00EA2B19"/>
    <w:rsid w:val="00EA4CFB"/>
    <w:rsid w:val="00EA7C46"/>
    <w:rsid w:val="00EB2426"/>
    <w:rsid w:val="00EB2519"/>
    <w:rsid w:val="00EB44BC"/>
    <w:rsid w:val="00EB6601"/>
    <w:rsid w:val="00EB6612"/>
    <w:rsid w:val="00EB6BD9"/>
    <w:rsid w:val="00EB7A27"/>
    <w:rsid w:val="00EC0139"/>
    <w:rsid w:val="00EC2E9E"/>
    <w:rsid w:val="00EC38DB"/>
    <w:rsid w:val="00EC5630"/>
    <w:rsid w:val="00EC696B"/>
    <w:rsid w:val="00ED449A"/>
    <w:rsid w:val="00ED4CBB"/>
    <w:rsid w:val="00ED52E9"/>
    <w:rsid w:val="00EE199F"/>
    <w:rsid w:val="00EE19F5"/>
    <w:rsid w:val="00EE23EB"/>
    <w:rsid w:val="00EE320F"/>
    <w:rsid w:val="00EE3FC2"/>
    <w:rsid w:val="00EE476C"/>
    <w:rsid w:val="00EE567E"/>
    <w:rsid w:val="00EE5E83"/>
    <w:rsid w:val="00EF19A9"/>
    <w:rsid w:val="00EF39D1"/>
    <w:rsid w:val="00EF61D4"/>
    <w:rsid w:val="00F027A9"/>
    <w:rsid w:val="00F03151"/>
    <w:rsid w:val="00F0316E"/>
    <w:rsid w:val="00F03460"/>
    <w:rsid w:val="00F04A7E"/>
    <w:rsid w:val="00F10EDE"/>
    <w:rsid w:val="00F12D2A"/>
    <w:rsid w:val="00F15611"/>
    <w:rsid w:val="00F20B89"/>
    <w:rsid w:val="00F22228"/>
    <w:rsid w:val="00F22387"/>
    <w:rsid w:val="00F23CE9"/>
    <w:rsid w:val="00F26372"/>
    <w:rsid w:val="00F30E61"/>
    <w:rsid w:val="00F31176"/>
    <w:rsid w:val="00F3147D"/>
    <w:rsid w:val="00F32A26"/>
    <w:rsid w:val="00F32F6B"/>
    <w:rsid w:val="00F3363E"/>
    <w:rsid w:val="00F33990"/>
    <w:rsid w:val="00F35FF1"/>
    <w:rsid w:val="00F36363"/>
    <w:rsid w:val="00F37052"/>
    <w:rsid w:val="00F405EC"/>
    <w:rsid w:val="00F42B3A"/>
    <w:rsid w:val="00F45D58"/>
    <w:rsid w:val="00F4656B"/>
    <w:rsid w:val="00F47339"/>
    <w:rsid w:val="00F511DB"/>
    <w:rsid w:val="00F51329"/>
    <w:rsid w:val="00F52EEA"/>
    <w:rsid w:val="00F52EFB"/>
    <w:rsid w:val="00F54830"/>
    <w:rsid w:val="00F56F67"/>
    <w:rsid w:val="00F612FE"/>
    <w:rsid w:val="00F618C1"/>
    <w:rsid w:val="00F62659"/>
    <w:rsid w:val="00F62BF6"/>
    <w:rsid w:val="00F62F5C"/>
    <w:rsid w:val="00F63E2A"/>
    <w:rsid w:val="00F65B62"/>
    <w:rsid w:val="00F667BD"/>
    <w:rsid w:val="00F66BDA"/>
    <w:rsid w:val="00F675BF"/>
    <w:rsid w:val="00F67634"/>
    <w:rsid w:val="00F67B71"/>
    <w:rsid w:val="00F67C41"/>
    <w:rsid w:val="00F70501"/>
    <w:rsid w:val="00F71242"/>
    <w:rsid w:val="00F74715"/>
    <w:rsid w:val="00F74B8C"/>
    <w:rsid w:val="00F769FF"/>
    <w:rsid w:val="00F80185"/>
    <w:rsid w:val="00F815CB"/>
    <w:rsid w:val="00F81F24"/>
    <w:rsid w:val="00F82E26"/>
    <w:rsid w:val="00F82F09"/>
    <w:rsid w:val="00F84740"/>
    <w:rsid w:val="00F84C6B"/>
    <w:rsid w:val="00F85C1D"/>
    <w:rsid w:val="00F9006B"/>
    <w:rsid w:val="00F93949"/>
    <w:rsid w:val="00F94119"/>
    <w:rsid w:val="00F96330"/>
    <w:rsid w:val="00FA0E84"/>
    <w:rsid w:val="00FA2478"/>
    <w:rsid w:val="00FA279A"/>
    <w:rsid w:val="00FA3CEC"/>
    <w:rsid w:val="00FA4907"/>
    <w:rsid w:val="00FA4945"/>
    <w:rsid w:val="00FB00D6"/>
    <w:rsid w:val="00FB1ADF"/>
    <w:rsid w:val="00FB38F3"/>
    <w:rsid w:val="00FB5162"/>
    <w:rsid w:val="00FB791A"/>
    <w:rsid w:val="00FB7D33"/>
    <w:rsid w:val="00FC0BD5"/>
    <w:rsid w:val="00FC16E8"/>
    <w:rsid w:val="00FC2013"/>
    <w:rsid w:val="00FC2516"/>
    <w:rsid w:val="00FC2D37"/>
    <w:rsid w:val="00FC38D4"/>
    <w:rsid w:val="00FC3B7B"/>
    <w:rsid w:val="00FC56CA"/>
    <w:rsid w:val="00FC5B88"/>
    <w:rsid w:val="00FC5EAB"/>
    <w:rsid w:val="00FC7960"/>
    <w:rsid w:val="00FC7F23"/>
    <w:rsid w:val="00FD59FE"/>
    <w:rsid w:val="00FD6BBD"/>
    <w:rsid w:val="00FE3FCB"/>
    <w:rsid w:val="00FE5A3C"/>
    <w:rsid w:val="00FE60D6"/>
    <w:rsid w:val="00FE79A6"/>
    <w:rsid w:val="00FE7EC2"/>
    <w:rsid w:val="00FF1F22"/>
    <w:rsid w:val="00FF214A"/>
    <w:rsid w:val="00FF3146"/>
    <w:rsid w:val="00FF42AA"/>
    <w:rsid w:val="00FF492B"/>
    <w:rsid w:val="00FF558D"/>
    <w:rsid w:val="00FF7A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67"/>
    <o:shapelayout v:ext="edit">
      <o:idmap v:ext="edit" data="1,3,4,5"/>
    </o:shapelayout>
  </w:shapeDefaults>
  <w:decimalSymbol w:val="."/>
  <w:listSeparator w:val=","/>
  <w14:docId w14:val="5F6BE4FA"/>
  <w15:docId w15:val="{2BB4D410-746E-485D-A4AB-16ED1F38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02A"/>
    <w:rPr>
      <w:sz w:val="24"/>
      <w:szCs w:val="24"/>
      <w:lang w:val="en-US" w:eastAsia="en-US"/>
    </w:rPr>
  </w:style>
  <w:style w:type="paragraph" w:styleId="Heading1">
    <w:name w:val="heading 1"/>
    <w:basedOn w:val="Normal"/>
    <w:next w:val="Normal"/>
    <w:link w:val="Heading1Char"/>
    <w:qFormat/>
    <w:rsid w:val="00602D2D"/>
    <w:pPr>
      <w:keepNext/>
      <w:jc w:val="both"/>
      <w:outlineLvl w:val="0"/>
    </w:pPr>
    <w:rPr>
      <w:u w:val="single"/>
    </w:rPr>
  </w:style>
  <w:style w:type="paragraph" w:styleId="Heading5">
    <w:name w:val="heading 5"/>
    <w:basedOn w:val="Normal"/>
    <w:next w:val="Normal"/>
    <w:link w:val="Heading5Char"/>
    <w:qFormat/>
    <w:rsid w:val="00602D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D2D"/>
    <w:rPr>
      <w:sz w:val="24"/>
      <w:szCs w:val="24"/>
      <w:u w:val="single"/>
      <w:lang w:val="en-US" w:eastAsia="en-US"/>
    </w:rPr>
  </w:style>
  <w:style w:type="character" w:customStyle="1" w:styleId="Heading5Char">
    <w:name w:val="Heading 5 Char"/>
    <w:basedOn w:val="DefaultParagraphFont"/>
    <w:link w:val="Heading5"/>
    <w:rsid w:val="00602D2D"/>
    <w:rPr>
      <w:b/>
      <w:bCs/>
      <w:i/>
      <w:iCs/>
      <w:sz w:val="26"/>
      <w:szCs w:val="26"/>
      <w:lang w:val="en-US" w:eastAsia="en-US"/>
    </w:rPr>
  </w:style>
  <w:style w:type="paragraph" w:styleId="Footer">
    <w:name w:val="footer"/>
    <w:basedOn w:val="Normal"/>
    <w:link w:val="FooterChar"/>
    <w:uiPriority w:val="99"/>
    <w:rsid w:val="009F02F0"/>
    <w:pPr>
      <w:tabs>
        <w:tab w:val="center" w:pos="4320"/>
        <w:tab w:val="right" w:pos="8640"/>
      </w:tabs>
    </w:pPr>
  </w:style>
  <w:style w:type="character" w:customStyle="1" w:styleId="FooterChar">
    <w:name w:val="Footer Char"/>
    <w:basedOn w:val="DefaultParagraphFont"/>
    <w:link w:val="Footer"/>
    <w:uiPriority w:val="99"/>
    <w:rsid w:val="008710E6"/>
    <w:rPr>
      <w:sz w:val="24"/>
      <w:szCs w:val="24"/>
      <w:lang w:val="en-US" w:eastAsia="en-US"/>
    </w:rPr>
  </w:style>
  <w:style w:type="character" w:styleId="PageNumber">
    <w:name w:val="page number"/>
    <w:basedOn w:val="DefaultParagraphFont"/>
    <w:rsid w:val="009F02F0"/>
  </w:style>
  <w:style w:type="table" w:styleId="TableGrid">
    <w:name w:val="Table Grid"/>
    <w:basedOn w:val="TableNormal"/>
    <w:uiPriority w:val="59"/>
    <w:rsid w:val="009F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E6D42"/>
    <w:pPr>
      <w:tabs>
        <w:tab w:val="center" w:pos="4320"/>
        <w:tab w:val="right" w:pos="8640"/>
      </w:tabs>
    </w:pPr>
  </w:style>
  <w:style w:type="character" w:customStyle="1" w:styleId="HeaderChar">
    <w:name w:val="Header Char"/>
    <w:basedOn w:val="DefaultParagraphFont"/>
    <w:link w:val="Header"/>
    <w:uiPriority w:val="99"/>
    <w:rsid w:val="008710E6"/>
    <w:rPr>
      <w:sz w:val="24"/>
      <w:szCs w:val="24"/>
      <w:lang w:val="en-US" w:eastAsia="en-US"/>
    </w:rPr>
  </w:style>
  <w:style w:type="paragraph" w:styleId="DocumentMap">
    <w:name w:val="Document Map"/>
    <w:basedOn w:val="Normal"/>
    <w:link w:val="DocumentMapChar"/>
    <w:semiHidden/>
    <w:rsid w:val="00C419DD"/>
    <w:pPr>
      <w:shd w:val="clear" w:color="auto" w:fill="000080"/>
    </w:pPr>
    <w:rPr>
      <w:rFonts w:ascii="Tahoma" w:hAnsi="Tahoma" w:cs="Tahoma"/>
      <w:sz w:val="20"/>
      <w:szCs w:val="20"/>
    </w:rPr>
  </w:style>
  <w:style w:type="paragraph" w:styleId="BalloonText">
    <w:name w:val="Balloon Text"/>
    <w:basedOn w:val="Normal"/>
    <w:link w:val="BalloonTextChar"/>
    <w:uiPriority w:val="99"/>
    <w:rsid w:val="00F65B62"/>
    <w:rPr>
      <w:rFonts w:ascii="Tahoma" w:hAnsi="Tahoma" w:cs="Tahoma"/>
      <w:sz w:val="16"/>
      <w:szCs w:val="16"/>
    </w:rPr>
  </w:style>
  <w:style w:type="character" w:customStyle="1" w:styleId="BalloonTextChar">
    <w:name w:val="Balloon Text Char"/>
    <w:basedOn w:val="DefaultParagraphFont"/>
    <w:link w:val="BalloonText"/>
    <w:uiPriority w:val="99"/>
    <w:rsid w:val="00F65B62"/>
    <w:rPr>
      <w:rFonts w:ascii="Tahoma" w:hAnsi="Tahoma" w:cs="Tahoma"/>
      <w:sz w:val="16"/>
      <w:szCs w:val="16"/>
      <w:lang w:val="en-US" w:eastAsia="en-US"/>
    </w:rPr>
  </w:style>
  <w:style w:type="paragraph" w:styleId="BodyText">
    <w:name w:val="Body Text"/>
    <w:basedOn w:val="Normal"/>
    <w:link w:val="BodyTextChar"/>
    <w:rsid w:val="00650590"/>
    <w:pPr>
      <w:jc w:val="both"/>
    </w:pPr>
    <w:rPr>
      <w:szCs w:val="20"/>
    </w:rPr>
  </w:style>
  <w:style w:type="character" w:customStyle="1" w:styleId="BodyTextChar">
    <w:name w:val="Body Text Char"/>
    <w:basedOn w:val="DefaultParagraphFont"/>
    <w:link w:val="BodyText"/>
    <w:rsid w:val="00650590"/>
    <w:rPr>
      <w:sz w:val="24"/>
      <w:lang w:val="en-US" w:eastAsia="en-US"/>
    </w:rPr>
  </w:style>
  <w:style w:type="paragraph" w:styleId="Title">
    <w:name w:val="Title"/>
    <w:basedOn w:val="Normal"/>
    <w:link w:val="TitleChar"/>
    <w:qFormat/>
    <w:rsid w:val="00602D2D"/>
    <w:pPr>
      <w:jc w:val="center"/>
    </w:pPr>
    <w:rPr>
      <w:b/>
      <w:bCs/>
      <w:u w:val="single"/>
    </w:rPr>
  </w:style>
  <w:style w:type="character" w:customStyle="1" w:styleId="TitleChar">
    <w:name w:val="Title Char"/>
    <w:basedOn w:val="DefaultParagraphFont"/>
    <w:link w:val="Title"/>
    <w:rsid w:val="00602D2D"/>
    <w:rPr>
      <w:b/>
      <w:bCs/>
      <w:sz w:val="24"/>
      <w:szCs w:val="24"/>
      <w:u w:val="single"/>
      <w:lang w:val="en-US" w:eastAsia="en-US"/>
    </w:rPr>
  </w:style>
  <w:style w:type="paragraph" w:styleId="Subtitle">
    <w:name w:val="Subtitle"/>
    <w:basedOn w:val="Normal"/>
    <w:link w:val="SubtitleChar"/>
    <w:qFormat/>
    <w:rsid w:val="00602D2D"/>
    <w:pPr>
      <w:jc w:val="both"/>
    </w:pPr>
    <w:rPr>
      <w:b/>
      <w:bCs/>
      <w:u w:val="single"/>
    </w:rPr>
  </w:style>
  <w:style w:type="character" w:customStyle="1" w:styleId="SubtitleChar">
    <w:name w:val="Subtitle Char"/>
    <w:basedOn w:val="DefaultParagraphFont"/>
    <w:link w:val="Subtitle"/>
    <w:rsid w:val="00602D2D"/>
    <w:rPr>
      <w:b/>
      <w:bCs/>
      <w:sz w:val="24"/>
      <w:szCs w:val="24"/>
      <w:u w:val="single"/>
      <w:lang w:val="en-US" w:eastAsia="en-US"/>
    </w:rPr>
  </w:style>
  <w:style w:type="character" w:styleId="FootnoteReference">
    <w:name w:val="footnote reference"/>
    <w:basedOn w:val="DefaultParagraphFont"/>
    <w:rsid w:val="00602D2D"/>
    <w:rPr>
      <w:vertAlign w:val="superscript"/>
    </w:rPr>
  </w:style>
  <w:style w:type="character" w:styleId="Hyperlink">
    <w:name w:val="Hyperlink"/>
    <w:basedOn w:val="DefaultParagraphFont"/>
    <w:uiPriority w:val="99"/>
    <w:rsid w:val="00FB5162"/>
    <w:rPr>
      <w:color w:val="0000FF"/>
      <w:u w:val="single"/>
    </w:rPr>
  </w:style>
  <w:style w:type="paragraph" w:styleId="NormalWeb">
    <w:name w:val="Normal (Web)"/>
    <w:basedOn w:val="Normal"/>
    <w:rsid w:val="00332B3E"/>
    <w:pPr>
      <w:spacing w:before="100" w:beforeAutospacing="1" w:after="100" w:afterAutospacing="1"/>
    </w:pPr>
  </w:style>
  <w:style w:type="paragraph" w:styleId="Caption">
    <w:name w:val="caption"/>
    <w:basedOn w:val="Normal"/>
    <w:next w:val="Normal"/>
    <w:qFormat/>
    <w:rsid w:val="00332B3E"/>
    <w:pPr>
      <w:spacing w:before="120" w:after="120"/>
    </w:pPr>
    <w:rPr>
      <w:b/>
      <w:bCs/>
      <w:sz w:val="20"/>
      <w:szCs w:val="20"/>
    </w:rPr>
  </w:style>
  <w:style w:type="paragraph" w:styleId="HTMLPreformatted">
    <w:name w:val="HTML Preformatted"/>
    <w:basedOn w:val="Normal"/>
    <w:link w:val="HTMLPreformattedChar"/>
    <w:rsid w:val="0033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rsid w:val="00EC38DB"/>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EC38DB"/>
    <w:rPr>
      <w:rFonts w:ascii="Calibri" w:eastAsia="Calibri" w:hAnsi="Calibri"/>
      <w:lang w:val="en-US" w:eastAsia="en-US"/>
    </w:rPr>
  </w:style>
  <w:style w:type="paragraph" w:styleId="ListParagraph">
    <w:name w:val="List Paragraph"/>
    <w:basedOn w:val="Normal"/>
    <w:uiPriority w:val="34"/>
    <w:qFormat/>
    <w:rsid w:val="00566E83"/>
    <w:pPr>
      <w:spacing w:after="200" w:line="276" w:lineRule="auto"/>
      <w:ind w:left="720"/>
      <w:contextualSpacing/>
    </w:pPr>
    <w:rPr>
      <w:rFonts w:ascii="Calibri" w:eastAsia="Calibri" w:hAnsi="Calibri"/>
      <w:sz w:val="22"/>
      <w:szCs w:val="22"/>
    </w:rPr>
  </w:style>
  <w:style w:type="paragraph" w:customStyle="1" w:styleId="Default">
    <w:name w:val="Default"/>
    <w:rsid w:val="00566E83"/>
    <w:pPr>
      <w:autoSpaceDE w:val="0"/>
      <w:autoSpaceDN w:val="0"/>
      <w:adjustRightInd w:val="0"/>
    </w:pPr>
    <w:rPr>
      <w:color w:val="000000"/>
      <w:sz w:val="24"/>
      <w:szCs w:val="24"/>
      <w:lang w:val="en-US" w:eastAsia="en-US"/>
    </w:rPr>
  </w:style>
  <w:style w:type="character" w:customStyle="1" w:styleId="simfield">
    <w:name w:val="simfield"/>
    <w:basedOn w:val="DefaultParagraphFont"/>
    <w:rsid w:val="00566E83"/>
  </w:style>
  <w:style w:type="character" w:styleId="Strong">
    <w:name w:val="Strong"/>
    <w:basedOn w:val="DefaultParagraphFont"/>
    <w:uiPriority w:val="22"/>
    <w:qFormat/>
    <w:rsid w:val="00566E83"/>
    <w:rPr>
      <w:b/>
      <w:bCs/>
    </w:rPr>
  </w:style>
  <w:style w:type="character" w:styleId="PlaceholderText">
    <w:name w:val="Placeholder Text"/>
    <w:basedOn w:val="DefaultParagraphFont"/>
    <w:uiPriority w:val="99"/>
    <w:semiHidden/>
    <w:rsid w:val="00D4255E"/>
    <w:rPr>
      <w:color w:val="808080"/>
    </w:rPr>
  </w:style>
  <w:style w:type="numbering" w:customStyle="1" w:styleId="Style1">
    <w:name w:val="Style1"/>
    <w:rsid w:val="00D82112"/>
    <w:pPr>
      <w:numPr>
        <w:numId w:val="13"/>
      </w:numPr>
    </w:pPr>
  </w:style>
  <w:style w:type="character" w:customStyle="1" w:styleId="DocumentMapChar">
    <w:name w:val="Document Map Char"/>
    <w:basedOn w:val="DefaultParagraphFont"/>
    <w:link w:val="DocumentMap"/>
    <w:semiHidden/>
    <w:rsid w:val="00D82112"/>
    <w:rPr>
      <w:rFonts w:ascii="Tahoma" w:hAnsi="Tahoma" w:cs="Tahoma"/>
      <w:shd w:val="clear" w:color="auto" w:fill="000080"/>
      <w:lang w:val="en-US" w:eastAsia="en-US"/>
    </w:rPr>
  </w:style>
  <w:style w:type="character" w:customStyle="1" w:styleId="HTMLPreformattedChar">
    <w:name w:val="HTML Preformatted Char"/>
    <w:basedOn w:val="DefaultParagraphFont"/>
    <w:link w:val="HTMLPreformatted"/>
    <w:rsid w:val="00D82112"/>
    <w:rPr>
      <w:rFonts w:ascii="Courier New" w:hAnsi="Courier New" w:cs="Courier New"/>
      <w:lang w:val="en-US" w:eastAsia="en-US"/>
    </w:rPr>
  </w:style>
  <w:style w:type="paragraph" w:styleId="BodyText2">
    <w:name w:val="Body Text 2"/>
    <w:basedOn w:val="Normal"/>
    <w:link w:val="BodyText2Char"/>
    <w:rsid w:val="00D82112"/>
    <w:pPr>
      <w:jc w:val="center"/>
    </w:pPr>
    <w:rPr>
      <w:sz w:val="22"/>
    </w:rPr>
  </w:style>
  <w:style w:type="character" w:customStyle="1" w:styleId="BodyText2Char">
    <w:name w:val="Body Text 2 Char"/>
    <w:basedOn w:val="DefaultParagraphFont"/>
    <w:link w:val="BodyText2"/>
    <w:rsid w:val="00D82112"/>
    <w:rPr>
      <w:sz w:val="22"/>
      <w:szCs w:val="24"/>
      <w:lang w:val="en-US" w:eastAsia="en-US"/>
    </w:rPr>
  </w:style>
  <w:style w:type="paragraph" w:styleId="BodyText3">
    <w:name w:val="Body Text 3"/>
    <w:basedOn w:val="Normal"/>
    <w:link w:val="BodyText3Char"/>
    <w:rsid w:val="00D82112"/>
    <w:pPr>
      <w:jc w:val="center"/>
    </w:pPr>
  </w:style>
  <w:style w:type="character" w:customStyle="1" w:styleId="BodyText3Char">
    <w:name w:val="Body Text 3 Char"/>
    <w:basedOn w:val="DefaultParagraphFont"/>
    <w:link w:val="BodyText3"/>
    <w:rsid w:val="00D821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2807">
      <w:bodyDiv w:val="1"/>
      <w:marLeft w:val="0"/>
      <w:marRight w:val="0"/>
      <w:marTop w:val="0"/>
      <w:marBottom w:val="0"/>
      <w:divBdr>
        <w:top w:val="none" w:sz="0" w:space="0" w:color="auto"/>
        <w:left w:val="none" w:sz="0" w:space="0" w:color="auto"/>
        <w:bottom w:val="none" w:sz="0" w:space="0" w:color="auto"/>
        <w:right w:val="none" w:sz="0" w:space="0" w:color="auto"/>
      </w:divBdr>
      <w:divsChild>
        <w:div w:id="1511027116">
          <w:marLeft w:val="547"/>
          <w:marRight w:val="0"/>
          <w:marTop w:val="134"/>
          <w:marBottom w:val="0"/>
          <w:divBdr>
            <w:top w:val="none" w:sz="0" w:space="0" w:color="auto"/>
            <w:left w:val="none" w:sz="0" w:space="0" w:color="auto"/>
            <w:bottom w:val="none" w:sz="0" w:space="0" w:color="auto"/>
            <w:right w:val="none" w:sz="0" w:space="0" w:color="auto"/>
          </w:divBdr>
        </w:div>
      </w:divsChild>
    </w:div>
    <w:div w:id="340622054">
      <w:bodyDiv w:val="1"/>
      <w:marLeft w:val="0"/>
      <w:marRight w:val="0"/>
      <w:marTop w:val="0"/>
      <w:marBottom w:val="0"/>
      <w:divBdr>
        <w:top w:val="none" w:sz="0" w:space="0" w:color="auto"/>
        <w:left w:val="none" w:sz="0" w:space="0" w:color="auto"/>
        <w:bottom w:val="none" w:sz="0" w:space="0" w:color="auto"/>
        <w:right w:val="none" w:sz="0" w:space="0" w:color="auto"/>
      </w:divBdr>
    </w:div>
    <w:div w:id="442457233">
      <w:bodyDiv w:val="1"/>
      <w:marLeft w:val="0"/>
      <w:marRight w:val="0"/>
      <w:marTop w:val="0"/>
      <w:marBottom w:val="0"/>
      <w:divBdr>
        <w:top w:val="none" w:sz="0" w:space="0" w:color="auto"/>
        <w:left w:val="none" w:sz="0" w:space="0" w:color="auto"/>
        <w:bottom w:val="none" w:sz="0" w:space="0" w:color="auto"/>
        <w:right w:val="none" w:sz="0" w:space="0" w:color="auto"/>
      </w:divBdr>
    </w:div>
    <w:div w:id="450633759">
      <w:bodyDiv w:val="1"/>
      <w:marLeft w:val="0"/>
      <w:marRight w:val="0"/>
      <w:marTop w:val="0"/>
      <w:marBottom w:val="0"/>
      <w:divBdr>
        <w:top w:val="none" w:sz="0" w:space="0" w:color="auto"/>
        <w:left w:val="none" w:sz="0" w:space="0" w:color="auto"/>
        <w:bottom w:val="none" w:sz="0" w:space="0" w:color="auto"/>
        <w:right w:val="none" w:sz="0" w:space="0" w:color="auto"/>
      </w:divBdr>
    </w:div>
    <w:div w:id="509024086">
      <w:bodyDiv w:val="1"/>
      <w:marLeft w:val="0"/>
      <w:marRight w:val="0"/>
      <w:marTop w:val="0"/>
      <w:marBottom w:val="0"/>
      <w:divBdr>
        <w:top w:val="none" w:sz="0" w:space="0" w:color="auto"/>
        <w:left w:val="none" w:sz="0" w:space="0" w:color="auto"/>
        <w:bottom w:val="none" w:sz="0" w:space="0" w:color="auto"/>
        <w:right w:val="none" w:sz="0" w:space="0" w:color="auto"/>
      </w:divBdr>
    </w:div>
    <w:div w:id="706179599">
      <w:bodyDiv w:val="1"/>
      <w:marLeft w:val="0"/>
      <w:marRight w:val="0"/>
      <w:marTop w:val="0"/>
      <w:marBottom w:val="0"/>
      <w:divBdr>
        <w:top w:val="none" w:sz="0" w:space="0" w:color="auto"/>
        <w:left w:val="none" w:sz="0" w:space="0" w:color="auto"/>
        <w:bottom w:val="none" w:sz="0" w:space="0" w:color="auto"/>
        <w:right w:val="none" w:sz="0" w:space="0" w:color="auto"/>
      </w:divBdr>
      <w:divsChild>
        <w:div w:id="312026220">
          <w:marLeft w:val="547"/>
          <w:marRight w:val="0"/>
          <w:marTop w:val="154"/>
          <w:marBottom w:val="0"/>
          <w:divBdr>
            <w:top w:val="none" w:sz="0" w:space="0" w:color="auto"/>
            <w:left w:val="none" w:sz="0" w:space="0" w:color="auto"/>
            <w:bottom w:val="none" w:sz="0" w:space="0" w:color="auto"/>
            <w:right w:val="none" w:sz="0" w:space="0" w:color="auto"/>
          </w:divBdr>
        </w:div>
        <w:div w:id="1648973190">
          <w:marLeft w:val="547"/>
          <w:marRight w:val="0"/>
          <w:marTop w:val="154"/>
          <w:marBottom w:val="0"/>
          <w:divBdr>
            <w:top w:val="none" w:sz="0" w:space="0" w:color="auto"/>
            <w:left w:val="none" w:sz="0" w:space="0" w:color="auto"/>
            <w:bottom w:val="none" w:sz="0" w:space="0" w:color="auto"/>
            <w:right w:val="none" w:sz="0" w:space="0" w:color="auto"/>
          </w:divBdr>
        </w:div>
      </w:divsChild>
    </w:div>
    <w:div w:id="748308936">
      <w:bodyDiv w:val="1"/>
      <w:marLeft w:val="0"/>
      <w:marRight w:val="0"/>
      <w:marTop w:val="0"/>
      <w:marBottom w:val="0"/>
      <w:divBdr>
        <w:top w:val="none" w:sz="0" w:space="0" w:color="auto"/>
        <w:left w:val="none" w:sz="0" w:space="0" w:color="auto"/>
        <w:bottom w:val="none" w:sz="0" w:space="0" w:color="auto"/>
        <w:right w:val="none" w:sz="0" w:space="0" w:color="auto"/>
      </w:divBdr>
    </w:div>
    <w:div w:id="886112785">
      <w:bodyDiv w:val="1"/>
      <w:marLeft w:val="0"/>
      <w:marRight w:val="0"/>
      <w:marTop w:val="0"/>
      <w:marBottom w:val="0"/>
      <w:divBdr>
        <w:top w:val="none" w:sz="0" w:space="0" w:color="auto"/>
        <w:left w:val="none" w:sz="0" w:space="0" w:color="auto"/>
        <w:bottom w:val="none" w:sz="0" w:space="0" w:color="auto"/>
        <w:right w:val="none" w:sz="0" w:space="0" w:color="auto"/>
      </w:divBdr>
      <w:divsChild>
        <w:div w:id="305017679">
          <w:marLeft w:val="547"/>
          <w:marRight w:val="0"/>
          <w:marTop w:val="134"/>
          <w:marBottom w:val="0"/>
          <w:divBdr>
            <w:top w:val="none" w:sz="0" w:space="0" w:color="auto"/>
            <w:left w:val="none" w:sz="0" w:space="0" w:color="auto"/>
            <w:bottom w:val="none" w:sz="0" w:space="0" w:color="auto"/>
            <w:right w:val="none" w:sz="0" w:space="0" w:color="auto"/>
          </w:divBdr>
        </w:div>
        <w:div w:id="559219044">
          <w:marLeft w:val="547"/>
          <w:marRight w:val="0"/>
          <w:marTop w:val="134"/>
          <w:marBottom w:val="0"/>
          <w:divBdr>
            <w:top w:val="none" w:sz="0" w:space="0" w:color="auto"/>
            <w:left w:val="none" w:sz="0" w:space="0" w:color="auto"/>
            <w:bottom w:val="none" w:sz="0" w:space="0" w:color="auto"/>
            <w:right w:val="none" w:sz="0" w:space="0" w:color="auto"/>
          </w:divBdr>
        </w:div>
        <w:div w:id="618342745">
          <w:marLeft w:val="547"/>
          <w:marRight w:val="0"/>
          <w:marTop w:val="134"/>
          <w:marBottom w:val="0"/>
          <w:divBdr>
            <w:top w:val="none" w:sz="0" w:space="0" w:color="auto"/>
            <w:left w:val="none" w:sz="0" w:space="0" w:color="auto"/>
            <w:bottom w:val="none" w:sz="0" w:space="0" w:color="auto"/>
            <w:right w:val="none" w:sz="0" w:space="0" w:color="auto"/>
          </w:divBdr>
        </w:div>
        <w:div w:id="1022512149">
          <w:marLeft w:val="547"/>
          <w:marRight w:val="0"/>
          <w:marTop w:val="134"/>
          <w:marBottom w:val="0"/>
          <w:divBdr>
            <w:top w:val="none" w:sz="0" w:space="0" w:color="auto"/>
            <w:left w:val="none" w:sz="0" w:space="0" w:color="auto"/>
            <w:bottom w:val="none" w:sz="0" w:space="0" w:color="auto"/>
            <w:right w:val="none" w:sz="0" w:space="0" w:color="auto"/>
          </w:divBdr>
        </w:div>
        <w:div w:id="1118111592">
          <w:marLeft w:val="547"/>
          <w:marRight w:val="0"/>
          <w:marTop w:val="134"/>
          <w:marBottom w:val="0"/>
          <w:divBdr>
            <w:top w:val="none" w:sz="0" w:space="0" w:color="auto"/>
            <w:left w:val="none" w:sz="0" w:space="0" w:color="auto"/>
            <w:bottom w:val="none" w:sz="0" w:space="0" w:color="auto"/>
            <w:right w:val="none" w:sz="0" w:space="0" w:color="auto"/>
          </w:divBdr>
        </w:div>
        <w:div w:id="1624926193">
          <w:marLeft w:val="547"/>
          <w:marRight w:val="0"/>
          <w:marTop w:val="134"/>
          <w:marBottom w:val="0"/>
          <w:divBdr>
            <w:top w:val="none" w:sz="0" w:space="0" w:color="auto"/>
            <w:left w:val="none" w:sz="0" w:space="0" w:color="auto"/>
            <w:bottom w:val="none" w:sz="0" w:space="0" w:color="auto"/>
            <w:right w:val="none" w:sz="0" w:space="0" w:color="auto"/>
          </w:divBdr>
        </w:div>
        <w:div w:id="1853571300">
          <w:marLeft w:val="547"/>
          <w:marRight w:val="0"/>
          <w:marTop w:val="134"/>
          <w:marBottom w:val="0"/>
          <w:divBdr>
            <w:top w:val="none" w:sz="0" w:space="0" w:color="auto"/>
            <w:left w:val="none" w:sz="0" w:space="0" w:color="auto"/>
            <w:bottom w:val="none" w:sz="0" w:space="0" w:color="auto"/>
            <w:right w:val="none" w:sz="0" w:space="0" w:color="auto"/>
          </w:divBdr>
        </w:div>
        <w:div w:id="2080059483">
          <w:marLeft w:val="547"/>
          <w:marRight w:val="0"/>
          <w:marTop w:val="134"/>
          <w:marBottom w:val="0"/>
          <w:divBdr>
            <w:top w:val="none" w:sz="0" w:space="0" w:color="auto"/>
            <w:left w:val="none" w:sz="0" w:space="0" w:color="auto"/>
            <w:bottom w:val="none" w:sz="0" w:space="0" w:color="auto"/>
            <w:right w:val="none" w:sz="0" w:space="0" w:color="auto"/>
          </w:divBdr>
        </w:div>
      </w:divsChild>
    </w:div>
    <w:div w:id="1169835643">
      <w:bodyDiv w:val="1"/>
      <w:marLeft w:val="0"/>
      <w:marRight w:val="0"/>
      <w:marTop w:val="0"/>
      <w:marBottom w:val="0"/>
      <w:divBdr>
        <w:top w:val="none" w:sz="0" w:space="0" w:color="auto"/>
        <w:left w:val="none" w:sz="0" w:space="0" w:color="auto"/>
        <w:bottom w:val="none" w:sz="0" w:space="0" w:color="auto"/>
        <w:right w:val="none" w:sz="0" w:space="0" w:color="auto"/>
      </w:divBdr>
      <w:divsChild>
        <w:div w:id="134181217">
          <w:marLeft w:val="547"/>
          <w:marRight w:val="0"/>
          <w:marTop w:val="154"/>
          <w:marBottom w:val="0"/>
          <w:divBdr>
            <w:top w:val="none" w:sz="0" w:space="0" w:color="auto"/>
            <w:left w:val="none" w:sz="0" w:space="0" w:color="auto"/>
            <w:bottom w:val="none" w:sz="0" w:space="0" w:color="auto"/>
            <w:right w:val="none" w:sz="0" w:space="0" w:color="auto"/>
          </w:divBdr>
        </w:div>
        <w:div w:id="426314600">
          <w:marLeft w:val="547"/>
          <w:marRight w:val="0"/>
          <w:marTop w:val="154"/>
          <w:marBottom w:val="0"/>
          <w:divBdr>
            <w:top w:val="none" w:sz="0" w:space="0" w:color="auto"/>
            <w:left w:val="none" w:sz="0" w:space="0" w:color="auto"/>
            <w:bottom w:val="none" w:sz="0" w:space="0" w:color="auto"/>
            <w:right w:val="none" w:sz="0" w:space="0" w:color="auto"/>
          </w:divBdr>
        </w:div>
        <w:div w:id="562830985">
          <w:marLeft w:val="547"/>
          <w:marRight w:val="0"/>
          <w:marTop w:val="154"/>
          <w:marBottom w:val="0"/>
          <w:divBdr>
            <w:top w:val="none" w:sz="0" w:space="0" w:color="auto"/>
            <w:left w:val="none" w:sz="0" w:space="0" w:color="auto"/>
            <w:bottom w:val="none" w:sz="0" w:space="0" w:color="auto"/>
            <w:right w:val="none" w:sz="0" w:space="0" w:color="auto"/>
          </w:divBdr>
        </w:div>
        <w:div w:id="1139565817">
          <w:marLeft w:val="547"/>
          <w:marRight w:val="0"/>
          <w:marTop w:val="154"/>
          <w:marBottom w:val="0"/>
          <w:divBdr>
            <w:top w:val="none" w:sz="0" w:space="0" w:color="auto"/>
            <w:left w:val="none" w:sz="0" w:space="0" w:color="auto"/>
            <w:bottom w:val="none" w:sz="0" w:space="0" w:color="auto"/>
            <w:right w:val="none" w:sz="0" w:space="0" w:color="auto"/>
          </w:divBdr>
        </w:div>
        <w:div w:id="1928420732">
          <w:marLeft w:val="547"/>
          <w:marRight w:val="0"/>
          <w:marTop w:val="154"/>
          <w:marBottom w:val="0"/>
          <w:divBdr>
            <w:top w:val="none" w:sz="0" w:space="0" w:color="auto"/>
            <w:left w:val="none" w:sz="0" w:space="0" w:color="auto"/>
            <w:bottom w:val="none" w:sz="0" w:space="0" w:color="auto"/>
            <w:right w:val="none" w:sz="0" w:space="0" w:color="auto"/>
          </w:divBdr>
        </w:div>
      </w:divsChild>
    </w:div>
    <w:div w:id="1274555158">
      <w:bodyDiv w:val="1"/>
      <w:marLeft w:val="0"/>
      <w:marRight w:val="0"/>
      <w:marTop w:val="0"/>
      <w:marBottom w:val="0"/>
      <w:divBdr>
        <w:top w:val="none" w:sz="0" w:space="0" w:color="auto"/>
        <w:left w:val="none" w:sz="0" w:space="0" w:color="auto"/>
        <w:bottom w:val="none" w:sz="0" w:space="0" w:color="auto"/>
        <w:right w:val="none" w:sz="0" w:space="0" w:color="auto"/>
      </w:divBdr>
    </w:div>
    <w:div w:id="1306161817">
      <w:bodyDiv w:val="1"/>
      <w:marLeft w:val="0"/>
      <w:marRight w:val="0"/>
      <w:marTop w:val="0"/>
      <w:marBottom w:val="0"/>
      <w:divBdr>
        <w:top w:val="none" w:sz="0" w:space="0" w:color="auto"/>
        <w:left w:val="none" w:sz="0" w:space="0" w:color="auto"/>
        <w:bottom w:val="none" w:sz="0" w:space="0" w:color="auto"/>
        <w:right w:val="none" w:sz="0" w:space="0" w:color="auto"/>
      </w:divBdr>
    </w:div>
    <w:div w:id="1807160038">
      <w:bodyDiv w:val="1"/>
      <w:marLeft w:val="0"/>
      <w:marRight w:val="0"/>
      <w:marTop w:val="0"/>
      <w:marBottom w:val="0"/>
      <w:divBdr>
        <w:top w:val="none" w:sz="0" w:space="0" w:color="auto"/>
        <w:left w:val="none" w:sz="0" w:space="0" w:color="auto"/>
        <w:bottom w:val="none" w:sz="0" w:space="0" w:color="auto"/>
        <w:right w:val="none" w:sz="0" w:space="0" w:color="auto"/>
      </w:divBdr>
    </w:div>
    <w:div w:id="1977251735">
      <w:bodyDiv w:val="1"/>
      <w:marLeft w:val="0"/>
      <w:marRight w:val="0"/>
      <w:marTop w:val="0"/>
      <w:marBottom w:val="0"/>
      <w:divBdr>
        <w:top w:val="none" w:sz="0" w:space="0" w:color="auto"/>
        <w:left w:val="none" w:sz="0" w:space="0" w:color="auto"/>
        <w:bottom w:val="none" w:sz="0" w:space="0" w:color="auto"/>
        <w:right w:val="none" w:sz="0" w:space="0" w:color="auto"/>
      </w:divBdr>
    </w:div>
    <w:div w:id="20790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BAA8-D559-432C-B3A9-EAD8809A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10</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IITK</Company>
  <LinksUpToDate>false</LinksUpToDate>
  <CharactersWithSpaces>11375</CharactersWithSpaces>
  <SharedDoc>false</SharedDoc>
  <HLinks>
    <vt:vector size="6" baseType="variant">
      <vt:variant>
        <vt:i4>6357001</vt:i4>
      </vt:variant>
      <vt:variant>
        <vt:i4>3</vt:i4>
      </vt:variant>
      <vt:variant>
        <vt:i4>0</vt:i4>
      </vt:variant>
      <vt:variant>
        <vt:i4>5</vt:i4>
      </vt:variant>
      <vt:variant>
        <vt:lpwstr>mailto:raghus@iitk.ac.in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R.N. Sengupta</dc:creator>
  <cp:lastModifiedBy>RNS</cp:lastModifiedBy>
  <cp:revision>27</cp:revision>
  <cp:lastPrinted>2009-08-26T09:26:00Z</cp:lastPrinted>
  <dcterms:created xsi:type="dcterms:W3CDTF">2010-09-04T12:48:00Z</dcterms:created>
  <dcterms:modified xsi:type="dcterms:W3CDTF">2020-08-12T14:46:00Z</dcterms:modified>
</cp:coreProperties>
</file>